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336" w:rsidRPr="001C4450" w:rsidRDefault="009D4336" w:rsidP="00B92BEB">
      <w:pPr>
        <w:pStyle w:val="NormalWeb"/>
        <w:jc w:val="both"/>
        <w:rPr>
          <w:rFonts w:ascii="Sylfaen" w:hAnsi="Sylfaen" w:cs="Sylfaen"/>
          <w:lang w:val="ka-GE"/>
        </w:rPr>
      </w:pPr>
    </w:p>
    <w:p w:rsidR="009D4336" w:rsidRPr="001C4450" w:rsidRDefault="009D4336" w:rsidP="00B92BEB">
      <w:pPr>
        <w:pStyle w:val="NormalWeb"/>
        <w:jc w:val="both"/>
        <w:rPr>
          <w:rFonts w:ascii="Sylfaen" w:hAnsi="Sylfaen" w:cs="Sylfaen"/>
          <w:b/>
          <w:sz w:val="28"/>
          <w:szCs w:val="28"/>
          <w:lang w:val="ka-GE"/>
        </w:rPr>
      </w:pPr>
      <w:r w:rsidRPr="001C4450">
        <w:rPr>
          <w:rFonts w:ascii="Sylfaen" w:hAnsi="Sylfaen" w:cs="Sylfaen"/>
          <w:lang w:val="ka-GE"/>
        </w:rPr>
        <w:tab/>
      </w:r>
      <w:r w:rsidRPr="001C4450">
        <w:rPr>
          <w:rFonts w:ascii="Sylfaen" w:hAnsi="Sylfaen" w:cs="Sylfaen"/>
          <w:lang w:val="ka-GE"/>
        </w:rPr>
        <w:tab/>
      </w:r>
      <w:r w:rsidRPr="001C4450">
        <w:rPr>
          <w:rFonts w:ascii="Sylfaen" w:hAnsi="Sylfaen" w:cs="Sylfaen"/>
          <w:lang w:val="ka-GE"/>
        </w:rPr>
        <w:tab/>
      </w:r>
      <w:r w:rsidRPr="001C4450">
        <w:rPr>
          <w:rFonts w:ascii="Sylfaen" w:hAnsi="Sylfaen" w:cs="Sylfaen"/>
          <w:lang w:val="ka-GE"/>
        </w:rPr>
        <w:tab/>
      </w:r>
      <w:r w:rsidRPr="001C4450">
        <w:rPr>
          <w:rFonts w:ascii="Sylfaen" w:hAnsi="Sylfaen" w:cs="Sylfaen"/>
          <w:b/>
          <w:sz w:val="28"/>
          <w:szCs w:val="28"/>
          <w:lang w:val="ka-GE"/>
        </w:rPr>
        <w:t>ი ნ ფ ო რ მ ა ც ი ა</w:t>
      </w:r>
    </w:p>
    <w:p w:rsidR="009D4336" w:rsidRPr="001C4450" w:rsidRDefault="009D4336" w:rsidP="009D4336">
      <w:pPr>
        <w:pStyle w:val="NormalWeb"/>
        <w:jc w:val="center"/>
        <w:rPr>
          <w:rFonts w:ascii="Sylfaen" w:hAnsi="Sylfaen" w:cs="Sylfaen"/>
          <w:b/>
          <w:lang w:val="ka-GE"/>
        </w:rPr>
      </w:pPr>
      <w:r w:rsidRPr="001C4450">
        <w:rPr>
          <w:rFonts w:ascii="Sylfaen" w:hAnsi="Sylfaen" w:cs="Sylfaen"/>
          <w:b/>
          <w:lang w:val="ka-GE"/>
        </w:rPr>
        <w:t>უკვე რეგისტრირებული ფარმაცე</w:t>
      </w:r>
      <w:r w:rsidR="00F05907">
        <w:rPr>
          <w:rFonts w:ascii="Sylfaen" w:hAnsi="Sylfaen" w:cs="Sylfaen"/>
          <w:b/>
          <w:lang w:val="ka-GE"/>
        </w:rPr>
        <w:t>ვ</w:t>
      </w:r>
      <w:r w:rsidRPr="001C4450">
        <w:rPr>
          <w:rFonts w:ascii="Sylfaen" w:hAnsi="Sylfaen" w:cs="Sylfaen"/>
          <w:b/>
          <w:lang w:val="ka-GE"/>
        </w:rPr>
        <w:t xml:space="preserve">ტული პროდუქტის განსხვავებული შეფუთვა-მარკირებით </w:t>
      </w:r>
      <w:r w:rsidR="00F05907">
        <w:rPr>
          <w:rFonts w:ascii="Sylfaen" w:hAnsi="Sylfaen" w:cs="Sylfaen"/>
          <w:b/>
          <w:lang w:val="ka-GE"/>
        </w:rPr>
        <w:t>(</w:t>
      </w:r>
      <w:r w:rsidRPr="001C4450">
        <w:rPr>
          <w:rFonts w:ascii="Sylfaen" w:hAnsi="Sylfaen" w:cs="Sylfaen"/>
          <w:b/>
          <w:lang w:val="ka-GE"/>
        </w:rPr>
        <w:t>ე.წ. პარალელური იმპორტით</w:t>
      </w:r>
      <w:r w:rsidR="00F05907">
        <w:rPr>
          <w:rFonts w:ascii="Sylfaen" w:hAnsi="Sylfaen" w:cs="Sylfaen"/>
          <w:b/>
          <w:lang w:val="ka-GE"/>
        </w:rPr>
        <w:t>)</w:t>
      </w:r>
      <w:r w:rsidRPr="001C4450">
        <w:rPr>
          <w:rFonts w:ascii="Sylfaen" w:hAnsi="Sylfaen" w:cs="Sylfaen"/>
          <w:b/>
          <w:lang w:val="ka-GE"/>
        </w:rPr>
        <w:t xml:space="preserve"> ბაზარზე დაშვების შესახებ</w:t>
      </w:r>
    </w:p>
    <w:p w:rsidR="00824F1E" w:rsidRPr="001C4450" w:rsidRDefault="009D4336" w:rsidP="00F05907">
      <w:pPr>
        <w:pStyle w:val="NormalWeb"/>
        <w:ind w:firstLine="720"/>
        <w:jc w:val="both"/>
        <w:rPr>
          <w:rFonts w:ascii="Sylfaen" w:hAnsi="Sylfaen" w:cs="Helvetica"/>
          <w:color w:val="333333"/>
          <w:lang w:val="ka-GE"/>
        </w:rPr>
      </w:pPr>
      <w:r w:rsidRPr="001C4450">
        <w:rPr>
          <w:rFonts w:ascii="Sylfaen" w:hAnsi="Sylfaen" w:cs="Sylfaen"/>
          <w:lang w:val="ka-GE"/>
        </w:rPr>
        <w:t>2009 წლის ოქტომბერში „წამლისა და ფარმაცევტული საქმიანობის შესახებ“ საქართველოს კანონში განხორციელებული ცვლილებით განისაზღვრა უკვე რეგისტრირებული ფარმაცეტული პროდუქტის განსხვავებული შეფუთვა-მარკირებით საქართველოს ბაზარზე დაშვება შეტყობინების საფუძველზე. ე.წ. პარალელური იმპორტის წესი და პირობები</w:t>
      </w:r>
      <w:r w:rsidR="00E30E10" w:rsidRPr="001C4450">
        <w:rPr>
          <w:rFonts w:ascii="Sylfaen" w:hAnsi="Sylfaen" w:cs="Sylfaen"/>
          <w:lang w:val="ka-GE"/>
        </w:rPr>
        <w:t xml:space="preserve"> ასევე განისაზღვრა </w:t>
      </w:r>
      <w:r w:rsidR="00E30E10" w:rsidRPr="001C4450">
        <w:rPr>
          <w:rFonts w:ascii="Sylfaen" w:hAnsi="Sylfaen"/>
          <w:color w:val="333333"/>
          <w:lang w:val="ka-GE"/>
        </w:rPr>
        <w:t>,,საქართველოს ბაზარზე ფარმაცევტული პროდუქტის სახელმწიფო რეგისტრაციის აღიარებითი რეჟიმით დაშვებული ფარმაცევტული პროდუქტის შესაბამისი სხვა ქვეყნის ან სახელმწიფოთაშორისი ფარმაცევტული პროდუქტების მარეგულირებელი სახელმწიფო ორგანოს მიერ მის კონტროლს დაქვემდებარებულ ბაზრებზე დაშვების ნამდვილობის ფაქტის გადამოწმების წესისა და პირობების დადგენის შესახებ</w:t>
      </w:r>
      <w:r w:rsidR="00E30E10" w:rsidRPr="001C4450">
        <w:rPr>
          <w:rFonts w:ascii="Sylfaen" w:hAnsi="Sylfaen" w:cs="Helvetica"/>
          <w:color w:val="333333"/>
          <w:lang w:val="ka-GE"/>
        </w:rPr>
        <w:t xml:space="preserve">” საქართველოს შრომის, ჯანმრთელობისა და სოციალური დაცვის მინისტრის 2009 წლის 23 ოქტომბრის </w:t>
      </w:r>
      <w:r w:rsidR="00E30E10" w:rsidRPr="001C4450">
        <w:rPr>
          <w:rFonts w:ascii="Sylfaen" w:hAnsi="Sylfaen" w:cs="Arial"/>
          <w:color w:val="333333"/>
          <w:lang w:val="ka-GE"/>
        </w:rPr>
        <w:t>№</w:t>
      </w:r>
      <w:r w:rsidR="00E30E10" w:rsidRPr="001C4450">
        <w:rPr>
          <w:rFonts w:ascii="Sylfaen" w:hAnsi="Sylfaen" w:cs="Helvetica"/>
          <w:color w:val="333333"/>
          <w:lang w:val="ka-GE"/>
        </w:rPr>
        <w:t>344/ნ ბრძანებით (სსმ, 130, 23/10/2009).</w:t>
      </w:r>
    </w:p>
    <w:p w:rsidR="00824F1E" w:rsidRPr="001C4450" w:rsidRDefault="00824F1E" w:rsidP="00F05907">
      <w:pPr>
        <w:pStyle w:val="NormalWeb"/>
        <w:ind w:firstLine="720"/>
        <w:jc w:val="both"/>
        <w:rPr>
          <w:rFonts w:ascii="Sylfaen" w:hAnsi="Sylfaen" w:cs="Sylfaen"/>
          <w:lang w:val="ka-GE"/>
        </w:rPr>
      </w:pPr>
      <w:r w:rsidRPr="001C4450">
        <w:rPr>
          <w:rFonts w:ascii="Sylfaen" w:hAnsi="Sylfaen" w:cs="Sylfaen"/>
          <w:lang w:val="ka-GE"/>
        </w:rPr>
        <w:t xml:space="preserve"> 2015 წლის 23 დეკემბერს სამინისტროს წერილობით მომართა „ალიანსი პროგრესული ჯანდაცვისათვის“ გამგეობის თავმჯდომარემ, ს. იორამაშვილმა (წერილი N 1272270) პარალელურ იმპორტთან დაკავშირებით სტატისტიკის მოთხოვნით. მონაცემები გადაეგზავნა 2016 წლის 22 იანვრის N 02/4778 წერილით.</w:t>
      </w:r>
    </w:p>
    <w:p w:rsidR="00824F1E" w:rsidRPr="001C4450" w:rsidRDefault="00824F1E" w:rsidP="00824F1E">
      <w:pPr>
        <w:spacing w:before="100" w:beforeAutospacing="1" w:after="100" w:afterAutospacing="1" w:line="240" w:lineRule="auto"/>
        <w:ind w:firstLine="720"/>
        <w:jc w:val="both"/>
        <w:rPr>
          <w:rFonts w:ascii="Times New Roman" w:eastAsia="Times New Roman" w:hAnsi="Times New Roman" w:cs="Times New Roman"/>
          <w:sz w:val="24"/>
          <w:szCs w:val="24"/>
          <w:lang w:val="ka-GE"/>
        </w:rPr>
      </w:pPr>
      <w:r w:rsidRPr="001C4450">
        <w:rPr>
          <w:rFonts w:ascii="Sylfaen" w:eastAsia="Times New Roman" w:hAnsi="Sylfaen" w:cs="Times New Roman"/>
          <w:sz w:val="24"/>
          <w:szCs w:val="24"/>
          <w:lang w:val="ka-GE"/>
        </w:rPr>
        <w:t>სააგენტომ, პარალელური იმპორტის ხელშეწყობის მიზნით, მოამზადა საქართველოს შრომის, ჯანმრთელობისა და სოციალური დაცვის მინისტრის 2009 წლის 23 ოქტომბრის N 344/ნ ბრძანებაში ცვლილების პროექტი, რომლის თანახმადაც, ზემოაღნიშნული ბრძანების მე-9 პუნქტის  „დ“ ქვეპუნქტი ჩამოყალიბდა შემდეგი ფორმულირებით:</w:t>
      </w:r>
      <w:r w:rsidRPr="001C4450">
        <w:rPr>
          <w:rFonts w:ascii="Times New Roman" w:eastAsia="Times New Roman" w:hAnsi="Times New Roman" w:cs="Times New Roman"/>
          <w:sz w:val="24"/>
          <w:szCs w:val="24"/>
          <w:lang w:val="ka-GE"/>
        </w:rPr>
        <w:t xml:space="preserve"> </w:t>
      </w:r>
    </w:p>
    <w:p w:rsidR="001C4450" w:rsidRPr="001C4450" w:rsidRDefault="00824F1E" w:rsidP="00824F1E">
      <w:pPr>
        <w:spacing w:before="100" w:beforeAutospacing="1" w:after="100" w:afterAutospacing="1" w:line="240" w:lineRule="auto"/>
        <w:jc w:val="both"/>
        <w:rPr>
          <w:rFonts w:ascii="Sylfaen" w:eastAsia="Times New Roman" w:hAnsi="Sylfaen" w:cs="Times New Roman"/>
          <w:sz w:val="24"/>
          <w:szCs w:val="24"/>
          <w:lang w:val="ka-GE"/>
        </w:rPr>
      </w:pPr>
      <w:r w:rsidRPr="001C4450">
        <w:rPr>
          <w:rFonts w:ascii="Sylfaen" w:eastAsia="Times New Roman" w:hAnsi="Sylfaen" w:cs="Times New Roman"/>
          <w:sz w:val="24"/>
          <w:szCs w:val="24"/>
          <w:lang w:val="ka-GE"/>
        </w:rPr>
        <w:t>„დ</w:t>
      </w:r>
      <w:r w:rsidRPr="001C4450">
        <w:rPr>
          <w:rFonts w:ascii="Times New Roman" w:eastAsia="Times New Roman" w:hAnsi="Times New Roman" w:cs="Times New Roman"/>
          <w:sz w:val="15"/>
          <w:szCs w:val="15"/>
          <w:lang w:val="ka-GE"/>
        </w:rPr>
        <w:t xml:space="preserve"> </w:t>
      </w:r>
      <w:r w:rsidRPr="001C4450">
        <w:rPr>
          <w:rFonts w:ascii="Sylfaen" w:eastAsia="Times New Roman" w:hAnsi="Sylfaen" w:cs="Times New Roman"/>
          <w:sz w:val="24"/>
          <w:szCs w:val="24"/>
          <w:lang w:val="ka-GE"/>
        </w:rPr>
        <w:t>) საქართველოს მთავრობის მიერ განსაზღვრული სხვა ქვეყნის ან</w:t>
      </w:r>
      <w:r w:rsidRPr="001C4450">
        <w:rPr>
          <w:rFonts w:ascii="Times New Roman" w:eastAsia="Times New Roman" w:hAnsi="Times New Roman" w:cs="Times New Roman"/>
          <w:sz w:val="15"/>
          <w:szCs w:val="15"/>
          <w:lang w:val="ka-GE"/>
        </w:rPr>
        <w:t xml:space="preserve"> </w:t>
      </w:r>
      <w:r w:rsidRPr="001C4450">
        <w:rPr>
          <w:rFonts w:ascii="Sylfaen" w:eastAsia="Times New Roman" w:hAnsi="Sylfaen" w:cs="Times New Roman"/>
          <w:sz w:val="24"/>
          <w:szCs w:val="24"/>
          <w:lang w:val="ka-GE"/>
        </w:rPr>
        <w:t>სახელმწიფოთაშორისი ფარმაცევტული პროდუქტების მარეგულირებელი სახელმწიფო ორგანოს მიერ მის კონტროლს დაქვემდებარებულ ბაზარზე დაშვებული ფარმაცევტული პროდუქტის განსხვავებული – შეფუთვა მარკირებით შემოტანა, რომელიც საქართველოში დაშვებული ფარმაცევტული პროდუქტისგან განსხვავდება შეფუთვაში ფარმაცევტული პროდუქტის რაოდენობით ან</w:t>
      </w:r>
      <w:r w:rsidRPr="001C4450">
        <w:rPr>
          <w:rFonts w:ascii="Times New Roman" w:eastAsia="Times New Roman" w:hAnsi="Times New Roman" w:cs="Times New Roman"/>
          <w:sz w:val="15"/>
          <w:szCs w:val="15"/>
          <w:lang w:val="ka-GE"/>
        </w:rPr>
        <w:t xml:space="preserve"> </w:t>
      </w:r>
      <w:r w:rsidRPr="001C4450">
        <w:rPr>
          <w:rFonts w:ascii="Sylfaen" w:eastAsia="Times New Roman" w:hAnsi="Sylfaen" w:cs="Times New Roman"/>
          <w:sz w:val="24"/>
          <w:szCs w:val="24"/>
          <w:lang w:val="ka-GE"/>
        </w:rPr>
        <w:t>/და</w:t>
      </w:r>
      <w:r w:rsidRPr="001C4450">
        <w:rPr>
          <w:rFonts w:ascii="Times New Roman" w:eastAsia="Times New Roman" w:hAnsi="Times New Roman" w:cs="Times New Roman"/>
          <w:sz w:val="15"/>
          <w:szCs w:val="15"/>
          <w:lang w:val="ka-GE"/>
        </w:rPr>
        <w:t xml:space="preserve"> </w:t>
      </w:r>
      <w:r w:rsidRPr="001C4450">
        <w:rPr>
          <w:rFonts w:ascii="Sylfaen" w:eastAsia="Times New Roman" w:hAnsi="Sylfaen" w:cs="Times New Roman"/>
          <w:sz w:val="24"/>
          <w:szCs w:val="24"/>
          <w:lang w:val="ka-GE"/>
        </w:rPr>
        <w:t>მწარმოებლით ან</w:t>
      </w:r>
      <w:r w:rsidRPr="001C4450">
        <w:rPr>
          <w:rFonts w:ascii="Times New Roman" w:eastAsia="Times New Roman" w:hAnsi="Times New Roman" w:cs="Times New Roman"/>
          <w:sz w:val="15"/>
          <w:szCs w:val="15"/>
          <w:lang w:val="ka-GE"/>
        </w:rPr>
        <w:t xml:space="preserve"> </w:t>
      </w:r>
      <w:r w:rsidRPr="001C4450">
        <w:rPr>
          <w:rFonts w:ascii="Sylfaen" w:eastAsia="Times New Roman" w:hAnsi="Sylfaen" w:cs="Times New Roman"/>
          <w:sz w:val="24"/>
          <w:szCs w:val="24"/>
          <w:lang w:val="ka-GE"/>
        </w:rPr>
        <w:t>/და</w:t>
      </w:r>
      <w:r w:rsidRPr="001C4450">
        <w:rPr>
          <w:rFonts w:ascii="Times New Roman" w:eastAsia="Times New Roman" w:hAnsi="Times New Roman" w:cs="Times New Roman"/>
          <w:sz w:val="15"/>
          <w:szCs w:val="15"/>
          <w:lang w:val="ka-GE"/>
        </w:rPr>
        <w:t xml:space="preserve"> </w:t>
      </w:r>
      <w:r w:rsidRPr="001C4450">
        <w:rPr>
          <w:rFonts w:ascii="Sylfaen" w:eastAsia="Times New Roman" w:hAnsi="Sylfaen" w:cs="Times New Roman"/>
          <w:sz w:val="24"/>
          <w:szCs w:val="24"/>
          <w:lang w:val="ka-GE"/>
        </w:rPr>
        <w:t>წარმოების ადგილის მიხედვით, ხოლო პროდუქტის მფლობელი/</w:t>
      </w:r>
      <w:r w:rsidRPr="001C4450">
        <w:rPr>
          <w:rFonts w:ascii="Times New Roman" w:eastAsia="Times New Roman" w:hAnsi="Times New Roman" w:cs="Times New Roman"/>
          <w:sz w:val="15"/>
          <w:szCs w:val="15"/>
          <w:lang w:val="ka-GE"/>
        </w:rPr>
        <w:t xml:space="preserve"> </w:t>
      </w:r>
      <w:r w:rsidRPr="001C4450">
        <w:rPr>
          <w:rFonts w:ascii="Sylfaen" w:eastAsia="Times New Roman" w:hAnsi="Sylfaen" w:cs="Times New Roman"/>
          <w:sz w:val="24"/>
          <w:szCs w:val="24"/>
          <w:lang w:val="ka-GE"/>
        </w:rPr>
        <w:t>სავაჭრო ლიცენზიის მფლობელი არის ერთი და იგივე პირი. ასევე, თუ</w:t>
      </w:r>
      <w:r w:rsidRPr="001C4450">
        <w:rPr>
          <w:rFonts w:ascii="Times New Roman" w:eastAsia="Times New Roman" w:hAnsi="Times New Roman" w:cs="Times New Roman"/>
          <w:sz w:val="15"/>
          <w:szCs w:val="15"/>
          <w:lang w:val="ka-GE"/>
        </w:rPr>
        <w:t xml:space="preserve"> </w:t>
      </w:r>
      <w:r w:rsidRPr="001C4450">
        <w:rPr>
          <w:rFonts w:ascii="Sylfaen" w:eastAsia="Times New Roman" w:hAnsi="Sylfaen" w:cs="Times New Roman"/>
          <w:sz w:val="24"/>
          <w:szCs w:val="24"/>
          <w:lang w:val="ka-GE"/>
        </w:rPr>
        <w:t>განსხვავდება დასახელებით, ხოლო მწარმოებელი და პროდუქტის მფლობელი/</w:t>
      </w:r>
      <w:r w:rsidRPr="001C4450">
        <w:rPr>
          <w:rFonts w:ascii="Times New Roman" w:eastAsia="Times New Roman" w:hAnsi="Times New Roman" w:cs="Times New Roman"/>
          <w:sz w:val="15"/>
          <w:szCs w:val="15"/>
          <w:lang w:val="ka-GE"/>
        </w:rPr>
        <w:t xml:space="preserve"> </w:t>
      </w:r>
      <w:r w:rsidRPr="001C4450">
        <w:rPr>
          <w:rFonts w:ascii="Sylfaen" w:eastAsia="Times New Roman" w:hAnsi="Sylfaen" w:cs="Times New Roman"/>
          <w:sz w:val="24"/>
          <w:szCs w:val="24"/>
          <w:lang w:val="ka-GE"/>
        </w:rPr>
        <w:lastRenderedPageBreak/>
        <w:t>სავაჭრო ლიცენზიის მფლობელი არის იგივე</w:t>
      </w:r>
      <w:r w:rsidRPr="001C4450">
        <w:rPr>
          <w:rFonts w:ascii="Times New Roman" w:eastAsia="Times New Roman" w:hAnsi="Times New Roman" w:cs="Times New Roman"/>
          <w:sz w:val="15"/>
          <w:szCs w:val="15"/>
          <w:lang w:val="ka-GE"/>
        </w:rPr>
        <w:t xml:space="preserve"> </w:t>
      </w:r>
      <w:r w:rsidRPr="001C4450">
        <w:rPr>
          <w:rFonts w:ascii="Sylfaen" w:eastAsia="Times New Roman" w:hAnsi="Sylfaen" w:cs="Times New Roman"/>
          <w:sz w:val="24"/>
          <w:szCs w:val="24"/>
          <w:lang w:val="ka-GE"/>
        </w:rPr>
        <w:t>პირი“</w:t>
      </w:r>
      <w:r w:rsidRPr="001C4450">
        <w:rPr>
          <w:rFonts w:ascii="Times New Roman" w:eastAsia="Times New Roman" w:hAnsi="Times New Roman" w:cs="Times New Roman"/>
          <w:sz w:val="15"/>
          <w:szCs w:val="15"/>
          <w:lang w:val="ka-GE"/>
        </w:rPr>
        <w:t xml:space="preserve"> </w:t>
      </w:r>
      <w:r w:rsidRPr="001C4450">
        <w:rPr>
          <w:rFonts w:ascii="Sylfaen" w:eastAsia="Times New Roman" w:hAnsi="Sylfaen" w:cs="Times New Roman"/>
          <w:sz w:val="24"/>
          <w:szCs w:val="24"/>
          <w:lang w:val="ka-GE"/>
        </w:rPr>
        <w:t xml:space="preserve">(ცვლილება ძალაშია 2016 წლის 1 თებერვლიდან). </w:t>
      </w:r>
    </w:p>
    <w:p w:rsidR="00824F1E" w:rsidRPr="001C4450" w:rsidRDefault="00824F1E" w:rsidP="00F05907">
      <w:pPr>
        <w:spacing w:before="100" w:beforeAutospacing="1" w:after="100" w:afterAutospacing="1" w:line="240" w:lineRule="auto"/>
        <w:ind w:firstLine="720"/>
        <w:jc w:val="both"/>
        <w:rPr>
          <w:rFonts w:ascii="Sylfaen" w:eastAsia="Times New Roman" w:hAnsi="Sylfaen" w:cs="Times New Roman"/>
          <w:sz w:val="24"/>
          <w:szCs w:val="24"/>
          <w:lang w:val="ka-GE"/>
        </w:rPr>
      </w:pPr>
      <w:r w:rsidRPr="001C4450">
        <w:rPr>
          <w:rFonts w:ascii="Sylfaen" w:eastAsia="Times New Roman" w:hAnsi="Sylfaen" w:cs="Times New Roman"/>
          <w:sz w:val="24"/>
          <w:szCs w:val="24"/>
          <w:lang w:val="ka-GE"/>
        </w:rPr>
        <w:t xml:space="preserve">აღნიშნული ფორმულირება თავისი შინაარსით ხელშემწყობია </w:t>
      </w:r>
      <w:r w:rsidRPr="001C4450">
        <w:rPr>
          <w:rFonts w:ascii="Sylfaen" w:eastAsia="Times New Roman" w:hAnsi="Sylfaen" w:cs="Times New Roman"/>
          <w:bCs/>
          <w:sz w:val="24"/>
          <w:szCs w:val="24"/>
          <w:lang w:val="ka-GE"/>
        </w:rPr>
        <w:t>„მოსახლეობისათვის სასარგებლო გადაწყვეტილებების მიღებისათვის სააგენტოს მიერ“</w:t>
      </w:r>
      <w:r w:rsidRPr="001C4450">
        <w:rPr>
          <w:rFonts w:ascii="Sylfaen" w:eastAsia="Times New Roman" w:hAnsi="Sylfaen" w:cs="Times New Roman"/>
          <w:sz w:val="24"/>
          <w:szCs w:val="24"/>
          <w:lang w:val="ka-GE"/>
        </w:rPr>
        <w:t xml:space="preserve">, და არა </w:t>
      </w:r>
      <w:r w:rsidRPr="001C4450">
        <w:rPr>
          <w:rFonts w:ascii="Sylfaen" w:eastAsia="Times New Roman" w:hAnsi="Sylfaen" w:cs="Times New Roman"/>
          <w:bCs/>
          <w:sz w:val="24"/>
          <w:szCs w:val="24"/>
          <w:lang w:val="ka-GE"/>
        </w:rPr>
        <w:t>„დამაბრკოლებელი ფაქტორი“</w:t>
      </w:r>
      <w:r w:rsidRPr="001C4450">
        <w:rPr>
          <w:rFonts w:ascii="Sylfaen" w:eastAsia="Times New Roman" w:hAnsi="Sylfaen" w:cs="Times New Roman"/>
          <w:sz w:val="24"/>
          <w:szCs w:val="24"/>
          <w:lang w:val="ka-GE"/>
        </w:rPr>
        <w:t xml:space="preserve">, როგორც ამას აღნიშნავს ბატონი იორამაშვილი. ნებისმიერ დიდ ფარმაცევტულ კორპორაციას სხვადასხვა ქვეყანაში ჰყავს სავაჭრო ლიცენზიის მფლობელი - </w:t>
      </w:r>
      <w:r w:rsidRPr="001C4450">
        <w:rPr>
          <w:rFonts w:ascii="Sylfaen" w:eastAsia="Times New Roman" w:hAnsi="Sylfaen" w:cs="Times New Roman"/>
          <w:bCs/>
          <w:sz w:val="24"/>
          <w:szCs w:val="24"/>
          <w:lang w:val="ka-GE"/>
        </w:rPr>
        <w:t>სხვადასხვა იურიდიული პირი</w:t>
      </w:r>
      <w:r w:rsidRPr="001C4450">
        <w:rPr>
          <w:rFonts w:ascii="Sylfaen" w:eastAsia="Times New Roman" w:hAnsi="Sylfaen" w:cs="Times New Roman"/>
          <w:sz w:val="24"/>
          <w:szCs w:val="24"/>
          <w:lang w:val="ka-GE"/>
        </w:rPr>
        <w:t xml:space="preserve">, რომლებიც ახორციელებენ </w:t>
      </w:r>
      <w:r w:rsidRPr="001C4450">
        <w:rPr>
          <w:rFonts w:ascii="Sylfaen" w:eastAsia="Times New Roman" w:hAnsi="Sylfaen" w:cs="Times New Roman"/>
          <w:bCs/>
          <w:sz w:val="24"/>
          <w:szCs w:val="24"/>
          <w:lang w:val="ka-GE"/>
        </w:rPr>
        <w:t>ფარმაკოზედამხედველობას და პასუხისმგებელნი არიან მათ კონტროლს დაქვემდებარებულ ტერიტორიაზე მიმოქცევაში მყოფი ფარმაცევტული პროდუქტის ხარისხზე, უსაფრთხოებასა და ეფექტურობაზე. ეს არის ერთადერთი სუბიექტი, რომელსაც სამინისტრომ უნდა მიმართოს სერიული მიკვლევადობის აუცილებლობისა და ხარისხთან დაკავშირებით ეჭვის არსებობის შემთხვევაში.</w:t>
      </w:r>
      <w:r w:rsidRPr="001C4450">
        <w:rPr>
          <w:rFonts w:ascii="Times New Roman" w:eastAsia="Times New Roman" w:hAnsi="Times New Roman" w:cs="Times New Roman"/>
          <w:sz w:val="15"/>
          <w:szCs w:val="15"/>
          <w:lang w:val="ka-GE"/>
        </w:rPr>
        <w:t xml:space="preserve"> </w:t>
      </w:r>
    </w:p>
    <w:p w:rsidR="001C4450" w:rsidRDefault="00824F1E" w:rsidP="00F05907">
      <w:pPr>
        <w:pStyle w:val="NormalWeb"/>
        <w:ind w:firstLine="720"/>
        <w:jc w:val="both"/>
        <w:rPr>
          <w:rFonts w:ascii="Sylfaen" w:hAnsi="Sylfaen"/>
          <w:lang w:val="ka-GE"/>
        </w:rPr>
      </w:pPr>
      <w:r w:rsidRPr="001C4450">
        <w:rPr>
          <w:rFonts w:ascii="Sylfaen" w:hAnsi="Sylfaen" w:cs="Sylfaen"/>
          <w:lang w:val="ka-GE"/>
        </w:rPr>
        <w:t xml:space="preserve">2016 წლის 22 თებერვალს </w:t>
      </w:r>
      <w:r w:rsidR="00614CAB" w:rsidRPr="001C4450">
        <w:rPr>
          <w:rFonts w:ascii="Sylfaen" w:hAnsi="Sylfaen" w:cs="Sylfaen"/>
          <w:lang w:val="ka-GE"/>
        </w:rPr>
        <w:t xml:space="preserve">საქართველოს შრომის, </w:t>
      </w:r>
      <w:r w:rsidR="001C4450" w:rsidRPr="001C4450">
        <w:rPr>
          <w:rFonts w:ascii="Sylfaen" w:hAnsi="Sylfaen" w:cs="Sylfaen"/>
          <w:lang w:val="ka-GE"/>
        </w:rPr>
        <w:t>ჯანმრთელობისა</w:t>
      </w:r>
      <w:r w:rsidR="00614CAB" w:rsidRPr="001C4450">
        <w:rPr>
          <w:rFonts w:ascii="Sylfaen" w:hAnsi="Sylfaen" w:cs="Sylfaen"/>
          <w:lang w:val="ka-GE"/>
        </w:rPr>
        <w:t xml:space="preserve"> და სოციალური დაცვის სამინისტროს </w:t>
      </w:r>
      <w:r w:rsidR="00DB3595">
        <w:rPr>
          <w:rFonts w:ascii="Sylfaen" w:hAnsi="Sylfaen" w:cs="Sylfaen"/>
          <w:lang w:val="ka-GE"/>
        </w:rPr>
        <w:t>N</w:t>
      </w:r>
      <w:r w:rsidRPr="001C4450">
        <w:rPr>
          <w:rFonts w:ascii="Sylfaen" w:hAnsi="Sylfaen" w:cs="Sylfaen"/>
          <w:lang w:val="ka-GE"/>
        </w:rPr>
        <w:t>19546 წერილით</w:t>
      </w:r>
      <w:r w:rsidR="00614CAB" w:rsidRPr="001C4450">
        <w:rPr>
          <w:rFonts w:ascii="Sylfaen" w:hAnsi="Sylfaen" w:cs="Sylfaen"/>
          <w:lang w:val="ka-GE"/>
        </w:rPr>
        <w:t xml:space="preserve"> მიმართა </w:t>
      </w:r>
      <w:r w:rsidR="00614CAB" w:rsidRPr="001C4450">
        <w:rPr>
          <w:lang w:val="ka-GE"/>
        </w:rPr>
        <w:t xml:space="preserve"> „</w:t>
      </w:r>
      <w:r w:rsidR="00614CAB" w:rsidRPr="001C4450">
        <w:rPr>
          <w:rFonts w:ascii="Sylfaen" w:hAnsi="Sylfaen" w:cs="Sylfaen"/>
          <w:lang w:val="ka-GE"/>
        </w:rPr>
        <w:t>ალიანსი</w:t>
      </w:r>
      <w:r w:rsidR="00614CAB" w:rsidRPr="001C4450">
        <w:rPr>
          <w:lang w:val="ka-GE"/>
        </w:rPr>
        <w:t xml:space="preserve"> </w:t>
      </w:r>
      <w:r w:rsidR="00614CAB" w:rsidRPr="001C4450">
        <w:rPr>
          <w:rFonts w:ascii="Sylfaen" w:hAnsi="Sylfaen" w:cs="Sylfaen"/>
          <w:lang w:val="ka-GE"/>
        </w:rPr>
        <w:t>პროგრესული</w:t>
      </w:r>
      <w:r w:rsidR="00614CAB" w:rsidRPr="001C4450">
        <w:rPr>
          <w:lang w:val="ka-GE"/>
        </w:rPr>
        <w:t xml:space="preserve"> </w:t>
      </w:r>
      <w:r w:rsidR="00614CAB" w:rsidRPr="001C4450">
        <w:rPr>
          <w:rFonts w:ascii="Sylfaen" w:hAnsi="Sylfaen" w:cs="Sylfaen"/>
          <w:lang w:val="ka-GE"/>
        </w:rPr>
        <w:t>ჯანდაცვისათვის</w:t>
      </w:r>
      <w:r w:rsidR="00614CAB" w:rsidRPr="001C4450">
        <w:rPr>
          <w:lang w:val="ka-GE"/>
        </w:rPr>
        <w:t xml:space="preserve">“ </w:t>
      </w:r>
      <w:r w:rsidR="00614CAB" w:rsidRPr="001C4450">
        <w:rPr>
          <w:rFonts w:ascii="Sylfaen" w:hAnsi="Sylfaen" w:cs="Sylfaen"/>
          <w:lang w:val="ka-GE"/>
        </w:rPr>
        <w:t>გამგეობის</w:t>
      </w:r>
      <w:r w:rsidR="00614CAB" w:rsidRPr="001C4450">
        <w:rPr>
          <w:lang w:val="ka-GE"/>
        </w:rPr>
        <w:t xml:space="preserve"> </w:t>
      </w:r>
      <w:r w:rsidR="00614CAB" w:rsidRPr="001C4450">
        <w:rPr>
          <w:rFonts w:ascii="Sylfaen" w:hAnsi="Sylfaen" w:cs="Sylfaen"/>
          <w:lang w:val="ka-GE"/>
        </w:rPr>
        <w:t>თავმჯდომარემ</w:t>
      </w:r>
      <w:r w:rsidR="00614CAB" w:rsidRPr="001C4450">
        <w:rPr>
          <w:lang w:val="ka-GE"/>
        </w:rPr>
        <w:t xml:space="preserve">, </w:t>
      </w:r>
      <w:r w:rsidR="00614CAB" w:rsidRPr="001C4450">
        <w:rPr>
          <w:rFonts w:ascii="Sylfaen" w:hAnsi="Sylfaen" w:cs="Sylfaen"/>
          <w:lang w:val="ka-GE"/>
        </w:rPr>
        <w:t>ბატონმა</w:t>
      </w:r>
      <w:r w:rsidR="00614CAB" w:rsidRPr="001C4450">
        <w:rPr>
          <w:lang w:val="ka-GE"/>
        </w:rPr>
        <w:t xml:space="preserve"> </w:t>
      </w:r>
      <w:r w:rsidR="00614CAB" w:rsidRPr="001C4450">
        <w:rPr>
          <w:rFonts w:ascii="Sylfaen" w:hAnsi="Sylfaen" w:cs="Sylfaen"/>
          <w:lang w:val="ka-GE"/>
        </w:rPr>
        <w:t>სოლომონ</w:t>
      </w:r>
      <w:r w:rsidR="00614CAB" w:rsidRPr="001C4450">
        <w:rPr>
          <w:lang w:val="ka-GE"/>
        </w:rPr>
        <w:t xml:space="preserve"> </w:t>
      </w:r>
      <w:r w:rsidR="00614CAB" w:rsidRPr="001C4450">
        <w:rPr>
          <w:rFonts w:ascii="Sylfaen" w:hAnsi="Sylfaen" w:cs="Sylfaen"/>
          <w:lang w:val="ka-GE"/>
        </w:rPr>
        <w:t>იორამაშვილმა</w:t>
      </w:r>
      <w:r w:rsidR="00B92BEB" w:rsidRPr="001C4450">
        <w:rPr>
          <w:rFonts w:ascii="Sylfaen" w:hAnsi="Sylfaen" w:cs="Sylfaen"/>
          <w:lang w:val="ka-GE"/>
        </w:rPr>
        <w:t xml:space="preserve"> </w:t>
      </w:r>
      <w:r w:rsidR="00614CAB" w:rsidRPr="001C4450">
        <w:rPr>
          <w:lang w:val="ka-GE"/>
        </w:rPr>
        <w:t xml:space="preserve"> </w:t>
      </w:r>
      <w:r w:rsidR="00B92BEB" w:rsidRPr="001C4450">
        <w:rPr>
          <w:rFonts w:ascii="Sylfaen" w:hAnsi="Sylfaen"/>
          <w:lang w:val="ka-GE"/>
        </w:rPr>
        <w:t xml:space="preserve">ე.წ. ,,პარალელურ იმპორტთან“ დაკავშირებით   </w:t>
      </w:r>
      <w:r w:rsidR="00614CAB" w:rsidRPr="001C4450">
        <w:rPr>
          <w:rFonts w:ascii="Sylfaen" w:hAnsi="Sylfaen" w:cs="Sylfaen"/>
          <w:lang w:val="ka-GE"/>
        </w:rPr>
        <w:t xml:space="preserve">და წარმოადგინა </w:t>
      </w:r>
      <w:r w:rsidR="00614CAB" w:rsidRPr="001C4450">
        <w:rPr>
          <w:lang w:val="ka-GE"/>
        </w:rPr>
        <w:t xml:space="preserve">  </w:t>
      </w:r>
      <w:r w:rsidR="00614CAB" w:rsidRPr="001C4450">
        <w:rPr>
          <w:rFonts w:ascii="Sylfaen" w:hAnsi="Sylfaen" w:cs="Sylfaen"/>
          <w:lang w:val="ka-GE"/>
        </w:rPr>
        <w:t>საქართველოს</w:t>
      </w:r>
      <w:r w:rsidR="00614CAB" w:rsidRPr="001C4450">
        <w:rPr>
          <w:lang w:val="ka-GE"/>
        </w:rPr>
        <w:t xml:space="preserve"> </w:t>
      </w:r>
      <w:r w:rsidR="00614CAB" w:rsidRPr="001C4450">
        <w:rPr>
          <w:rFonts w:ascii="Sylfaen" w:hAnsi="Sylfaen" w:cs="Sylfaen"/>
          <w:lang w:val="ka-GE"/>
        </w:rPr>
        <w:t>შრომის</w:t>
      </w:r>
      <w:r w:rsidR="00614CAB" w:rsidRPr="001C4450">
        <w:rPr>
          <w:lang w:val="ka-GE"/>
        </w:rPr>
        <w:t xml:space="preserve">, </w:t>
      </w:r>
      <w:r w:rsidR="00614CAB" w:rsidRPr="001C4450">
        <w:rPr>
          <w:rFonts w:ascii="Sylfaen" w:hAnsi="Sylfaen" w:cs="Sylfaen"/>
          <w:lang w:val="ka-GE"/>
        </w:rPr>
        <w:t>ჯანმრთელობისა</w:t>
      </w:r>
      <w:r w:rsidR="00614CAB" w:rsidRPr="001C4450">
        <w:rPr>
          <w:lang w:val="ka-GE"/>
        </w:rPr>
        <w:t xml:space="preserve"> </w:t>
      </w:r>
      <w:r w:rsidR="00614CAB" w:rsidRPr="001C4450">
        <w:rPr>
          <w:rFonts w:ascii="Sylfaen" w:hAnsi="Sylfaen" w:cs="Sylfaen"/>
          <w:lang w:val="ka-GE"/>
        </w:rPr>
        <w:t>და</w:t>
      </w:r>
      <w:r w:rsidR="00614CAB" w:rsidRPr="001C4450">
        <w:rPr>
          <w:lang w:val="ka-GE"/>
        </w:rPr>
        <w:t xml:space="preserve"> </w:t>
      </w:r>
      <w:r w:rsidR="00614CAB" w:rsidRPr="001C4450">
        <w:rPr>
          <w:rFonts w:ascii="Sylfaen" w:hAnsi="Sylfaen" w:cs="Sylfaen"/>
          <w:lang w:val="ka-GE"/>
        </w:rPr>
        <w:t>სოციალური</w:t>
      </w:r>
      <w:r w:rsidR="00614CAB" w:rsidRPr="001C4450">
        <w:rPr>
          <w:lang w:val="ka-GE"/>
        </w:rPr>
        <w:t xml:space="preserve"> </w:t>
      </w:r>
      <w:r w:rsidR="00614CAB" w:rsidRPr="001C4450">
        <w:rPr>
          <w:rFonts w:ascii="Sylfaen" w:hAnsi="Sylfaen" w:cs="Sylfaen"/>
          <w:lang w:val="ka-GE"/>
        </w:rPr>
        <w:t>დაცვის</w:t>
      </w:r>
      <w:r w:rsidR="00614CAB" w:rsidRPr="001C4450">
        <w:rPr>
          <w:lang w:val="ka-GE"/>
        </w:rPr>
        <w:t xml:space="preserve"> </w:t>
      </w:r>
      <w:r w:rsidR="00614CAB" w:rsidRPr="001C4450">
        <w:rPr>
          <w:rFonts w:ascii="Sylfaen" w:hAnsi="Sylfaen" w:cs="Sylfaen"/>
          <w:lang w:val="ka-GE"/>
        </w:rPr>
        <w:t>მინისტრის</w:t>
      </w:r>
      <w:r w:rsidR="00614CAB" w:rsidRPr="001C4450">
        <w:rPr>
          <w:lang w:val="ka-GE"/>
        </w:rPr>
        <w:t xml:space="preserve"> 2009 </w:t>
      </w:r>
      <w:r w:rsidR="00614CAB" w:rsidRPr="001C4450">
        <w:rPr>
          <w:rFonts w:ascii="Sylfaen" w:hAnsi="Sylfaen" w:cs="Sylfaen"/>
          <w:lang w:val="ka-GE"/>
        </w:rPr>
        <w:t>წლის</w:t>
      </w:r>
      <w:r w:rsidR="00614CAB" w:rsidRPr="001C4450">
        <w:rPr>
          <w:lang w:val="ka-GE"/>
        </w:rPr>
        <w:t xml:space="preserve"> 23 </w:t>
      </w:r>
      <w:r w:rsidR="00614CAB" w:rsidRPr="001C4450">
        <w:rPr>
          <w:rFonts w:ascii="Sylfaen" w:hAnsi="Sylfaen" w:cs="Sylfaen"/>
          <w:lang w:val="ka-GE"/>
        </w:rPr>
        <w:t>ოქტომბრის</w:t>
      </w:r>
      <w:r w:rsidR="00614CAB" w:rsidRPr="001C4450">
        <w:rPr>
          <w:lang w:val="ka-GE"/>
        </w:rPr>
        <w:t xml:space="preserve"> N 344/</w:t>
      </w:r>
      <w:r w:rsidR="00614CAB" w:rsidRPr="001C4450">
        <w:rPr>
          <w:rFonts w:ascii="Sylfaen" w:hAnsi="Sylfaen" w:cs="Sylfaen"/>
          <w:lang w:val="ka-GE"/>
        </w:rPr>
        <w:t>ნ</w:t>
      </w:r>
      <w:r w:rsidR="00614CAB" w:rsidRPr="001C4450">
        <w:rPr>
          <w:lang w:val="ka-GE"/>
        </w:rPr>
        <w:t xml:space="preserve"> </w:t>
      </w:r>
      <w:r w:rsidR="00614CAB" w:rsidRPr="001C4450">
        <w:rPr>
          <w:rFonts w:ascii="Sylfaen" w:hAnsi="Sylfaen" w:cs="Sylfaen"/>
          <w:lang w:val="ka-GE"/>
        </w:rPr>
        <w:t>ბრძანების</w:t>
      </w:r>
      <w:r w:rsidR="00614CAB" w:rsidRPr="001C4450">
        <w:rPr>
          <w:lang w:val="ka-GE"/>
        </w:rPr>
        <w:t xml:space="preserve"> </w:t>
      </w:r>
      <w:r w:rsidR="00614CAB" w:rsidRPr="001C4450">
        <w:rPr>
          <w:rFonts w:ascii="Sylfaen" w:hAnsi="Sylfaen" w:cs="Sylfaen"/>
          <w:lang w:val="ka-GE"/>
        </w:rPr>
        <w:t>დანართში</w:t>
      </w:r>
      <w:r w:rsidR="00614CAB" w:rsidRPr="001C4450">
        <w:rPr>
          <w:lang w:val="ka-GE"/>
        </w:rPr>
        <w:t xml:space="preserve"> </w:t>
      </w:r>
      <w:r w:rsidR="00614CAB" w:rsidRPr="001C4450">
        <w:rPr>
          <w:rFonts w:ascii="Sylfaen" w:hAnsi="Sylfaen" w:cs="Sylfaen"/>
          <w:lang w:val="ka-GE"/>
        </w:rPr>
        <w:t>შესატანი</w:t>
      </w:r>
      <w:r w:rsidR="00614CAB" w:rsidRPr="001C4450">
        <w:rPr>
          <w:lang w:val="ka-GE"/>
        </w:rPr>
        <w:t xml:space="preserve"> </w:t>
      </w:r>
      <w:r w:rsidR="00614CAB" w:rsidRPr="001C4450">
        <w:rPr>
          <w:rFonts w:ascii="Sylfaen" w:hAnsi="Sylfaen" w:cs="Sylfaen"/>
          <w:lang w:val="ka-GE"/>
        </w:rPr>
        <w:t>ცვლილების</w:t>
      </w:r>
      <w:r w:rsidR="00614CAB" w:rsidRPr="001C4450">
        <w:rPr>
          <w:lang w:val="ka-GE"/>
        </w:rPr>
        <w:t xml:space="preserve"> </w:t>
      </w:r>
      <w:r w:rsidR="00614CAB" w:rsidRPr="001C4450">
        <w:rPr>
          <w:rFonts w:ascii="Sylfaen" w:hAnsi="Sylfaen" w:cs="Sylfaen"/>
          <w:lang w:val="ka-GE"/>
        </w:rPr>
        <w:t>პროექტი</w:t>
      </w:r>
      <w:r w:rsidR="00B92BEB" w:rsidRPr="001C4450">
        <w:rPr>
          <w:lang w:val="ka-GE"/>
        </w:rPr>
        <w:t>:</w:t>
      </w:r>
    </w:p>
    <w:p w:rsidR="00B92BEB" w:rsidRPr="001C4450" w:rsidRDefault="00B92BEB" w:rsidP="00B92BEB">
      <w:pPr>
        <w:pStyle w:val="NormalWeb"/>
        <w:jc w:val="both"/>
        <w:rPr>
          <w:rFonts w:ascii="Sylfaen" w:hAnsi="Sylfaen" w:cs="Helvetica"/>
          <w:b/>
          <w:i/>
          <w:color w:val="333333"/>
          <w:sz w:val="20"/>
          <w:szCs w:val="20"/>
          <w:lang w:val="ka-GE"/>
        </w:rPr>
      </w:pPr>
      <w:r w:rsidRPr="001C4450">
        <w:rPr>
          <w:rFonts w:ascii="Sylfaen" w:hAnsi="Sylfaen"/>
          <w:b/>
          <w:i/>
          <w:color w:val="333333"/>
          <w:sz w:val="20"/>
          <w:szCs w:val="20"/>
          <w:lang w:val="ka-GE"/>
        </w:rPr>
        <w:t>1. ,,საქართველოს ბაზარზე ფარმაცევტული პროდუქტის სახელმწიფო რეგისტრაციის აღიარებითი რეჟიმით დაშვებული ფარმაცევტული პროდუქტის შესაბამისი სხვა ქვეყნის ან სახელმწიფოთაშორისი ფარმაცევტული პროდუქტების მარეგულირებელი სახელმწიფო ორგანოს მიერ მის კონტროლს დაქვემდებარებულ ბაზრებზე დაშვების ნამდვილობის ფაქტის გადამოწმების წესისა და პირობების დადგენის შესახებ</w:t>
      </w:r>
      <w:r w:rsidRPr="001C4450">
        <w:rPr>
          <w:rFonts w:ascii="Helvetica" w:hAnsi="Helvetica" w:cs="Helvetica"/>
          <w:b/>
          <w:i/>
          <w:color w:val="333333"/>
          <w:sz w:val="20"/>
          <w:szCs w:val="20"/>
          <w:lang w:val="ka-GE"/>
        </w:rPr>
        <w:t xml:space="preserve">” </w:t>
      </w:r>
      <w:r w:rsidRPr="001C4450">
        <w:rPr>
          <w:rFonts w:ascii="Sylfaen" w:hAnsi="Sylfaen" w:cs="Helvetica"/>
          <w:b/>
          <w:i/>
          <w:color w:val="333333"/>
          <w:sz w:val="20"/>
          <w:szCs w:val="20"/>
          <w:lang w:val="ka-GE"/>
        </w:rPr>
        <w:t xml:space="preserve">საქართველოს შრომის, ჯანმრთელობისა და სოციალური დაცვის მინისტრის 2009 წლის 23 ოქტომბრის </w:t>
      </w:r>
      <w:r w:rsidRPr="001C4450">
        <w:rPr>
          <w:rFonts w:ascii="Arial" w:hAnsi="Arial" w:cs="Arial"/>
          <w:b/>
          <w:i/>
          <w:color w:val="333333"/>
          <w:sz w:val="20"/>
          <w:szCs w:val="20"/>
          <w:lang w:val="ka-GE"/>
        </w:rPr>
        <w:t>№</w:t>
      </w:r>
      <w:r w:rsidRPr="001C4450">
        <w:rPr>
          <w:rFonts w:ascii="Helvetica" w:hAnsi="Helvetica" w:cs="Helvetica"/>
          <w:b/>
          <w:i/>
          <w:color w:val="333333"/>
          <w:sz w:val="20"/>
          <w:szCs w:val="20"/>
          <w:lang w:val="ka-GE"/>
        </w:rPr>
        <w:t>344/</w:t>
      </w:r>
      <w:r w:rsidRPr="001C4450">
        <w:rPr>
          <w:rFonts w:ascii="Sylfaen" w:hAnsi="Sylfaen" w:cs="Helvetica"/>
          <w:b/>
          <w:i/>
          <w:color w:val="333333"/>
          <w:sz w:val="20"/>
          <w:szCs w:val="20"/>
          <w:lang w:val="ka-GE"/>
        </w:rPr>
        <w:t>ნ ბრძანებით (სსმ, 130, 23/10/2009) დამტკიცებული დანართის (საქართველოს ბაზარზე ფარმაცევტული პროდუქტის სახელმწიფო რეგისტრაციის აღიარებითი რეჟიმით დაშვებული ფარმაცევტული პროდუქტის შესაბამისი სხვა ქვეყნის ან სახელმწიფოთაშორისი ფარმაცევტული პროდუქტების მარეგულირებელი სახელმწიფო ორგანოს მიერ მის კონტროლს დაქვემდებარებულ ბაზრებზე დაშვების ნამდვილობის ფაქტის გადამოწმების წესი და პირობები)</w:t>
      </w:r>
    </w:p>
    <w:p w:rsidR="00B92BEB" w:rsidRPr="001C4450" w:rsidRDefault="00B92BEB" w:rsidP="00B92BEB">
      <w:pPr>
        <w:pStyle w:val="NormalWeb"/>
        <w:jc w:val="both"/>
        <w:rPr>
          <w:rFonts w:ascii="Sylfaen" w:hAnsi="Sylfaen" w:cs="Helvetica"/>
          <w:b/>
          <w:i/>
          <w:color w:val="333333"/>
          <w:sz w:val="20"/>
          <w:szCs w:val="20"/>
          <w:lang w:val="ka-GE"/>
        </w:rPr>
      </w:pPr>
      <w:r w:rsidRPr="001C4450">
        <w:rPr>
          <w:rFonts w:ascii="Sylfaen" w:hAnsi="Sylfaen" w:cs="Helvetica"/>
          <w:b/>
          <w:i/>
          <w:color w:val="333333"/>
          <w:sz w:val="20"/>
          <w:szCs w:val="20"/>
          <w:lang w:val="ka-GE"/>
        </w:rPr>
        <w:t xml:space="preserve"> 1.1 მე-9 პუნქტის </w:t>
      </w:r>
      <w:r w:rsidRPr="001C4450">
        <w:rPr>
          <w:rFonts w:ascii="Helvetica" w:hAnsi="Helvetica" w:cs="Helvetica"/>
          <w:b/>
          <w:i/>
          <w:color w:val="333333"/>
          <w:sz w:val="20"/>
          <w:szCs w:val="20"/>
          <w:lang w:val="ka-GE"/>
        </w:rPr>
        <w:t>„</w:t>
      </w:r>
      <w:r w:rsidRPr="001C4450">
        <w:rPr>
          <w:rFonts w:ascii="Sylfaen" w:hAnsi="Sylfaen" w:cs="Helvetica"/>
          <w:b/>
          <w:i/>
          <w:color w:val="333333"/>
          <w:sz w:val="20"/>
          <w:szCs w:val="20"/>
          <w:lang w:val="ka-GE"/>
        </w:rPr>
        <w:t>დ</w:t>
      </w:r>
      <w:r w:rsidRPr="001C4450">
        <w:rPr>
          <w:rFonts w:ascii="Helvetica" w:hAnsi="Helvetica" w:cs="Helvetica"/>
          <w:b/>
          <w:i/>
          <w:color w:val="333333"/>
          <w:sz w:val="20"/>
          <w:szCs w:val="20"/>
          <w:lang w:val="ka-GE"/>
        </w:rPr>
        <w:t xml:space="preserve">“ </w:t>
      </w:r>
      <w:r w:rsidRPr="001C4450">
        <w:rPr>
          <w:rFonts w:ascii="Sylfaen" w:hAnsi="Sylfaen" w:cs="Helvetica"/>
          <w:b/>
          <w:i/>
          <w:color w:val="333333"/>
          <w:sz w:val="20"/>
          <w:szCs w:val="20"/>
          <w:lang w:val="ka-GE"/>
        </w:rPr>
        <w:t xml:space="preserve">ქვეპუნქტი ჩამოყალიბდეს შემდეგი რედაქციით: </w:t>
      </w:r>
    </w:p>
    <w:p w:rsidR="00B92BEB" w:rsidRPr="001C4450" w:rsidRDefault="00B92BEB" w:rsidP="00B92BEB">
      <w:pPr>
        <w:pStyle w:val="NormalWeb"/>
        <w:jc w:val="both"/>
        <w:rPr>
          <w:rFonts w:ascii="Sylfaen" w:hAnsi="Sylfaen" w:cs="Helvetica"/>
          <w:b/>
          <w:i/>
          <w:sz w:val="20"/>
          <w:szCs w:val="20"/>
          <w:lang w:val="ka-GE"/>
        </w:rPr>
      </w:pPr>
      <w:r w:rsidRPr="001C4450">
        <w:rPr>
          <w:rFonts w:ascii="Helvetica" w:hAnsi="Helvetica" w:cs="Helvetica"/>
          <w:b/>
          <w:i/>
          <w:sz w:val="20"/>
          <w:szCs w:val="20"/>
          <w:lang w:val="ka-GE"/>
        </w:rPr>
        <w:t>„</w:t>
      </w:r>
      <w:r w:rsidRPr="001C4450">
        <w:rPr>
          <w:rFonts w:ascii="Sylfaen" w:hAnsi="Sylfaen" w:cs="Helvetica"/>
          <w:b/>
          <w:i/>
          <w:sz w:val="20"/>
          <w:szCs w:val="20"/>
          <w:lang w:val="ka-GE"/>
        </w:rPr>
        <w:t xml:space="preserve">დ) საქართველოს მთავრობის მიერ განსაზღვრული სხვა ქვეყნის ან სახელმწიფოთაშორისი ფარმაცევტული პროდუქტების მარეგულირებელი სახელმწიფო ორგანოს მიერ მის კონტროლს დაქვემდებარებულ ბაზარზე დაშვებული ფარმაცევტული პროდუქტის განსხვავებული </w:t>
      </w:r>
      <w:r w:rsidRPr="001C4450">
        <w:rPr>
          <w:rFonts w:ascii="Helvetica" w:hAnsi="Helvetica" w:cs="Helvetica"/>
          <w:b/>
          <w:i/>
          <w:sz w:val="20"/>
          <w:szCs w:val="20"/>
          <w:lang w:val="ka-GE"/>
        </w:rPr>
        <w:t xml:space="preserve">– </w:t>
      </w:r>
      <w:r w:rsidRPr="001C4450">
        <w:rPr>
          <w:rFonts w:ascii="Sylfaen" w:hAnsi="Sylfaen" w:cs="Helvetica"/>
          <w:b/>
          <w:i/>
          <w:sz w:val="20"/>
          <w:szCs w:val="20"/>
          <w:lang w:val="ka-GE"/>
        </w:rPr>
        <w:t>შეფუთვა მარკირებით შემოტანა, რომელიც საქართველოში დაშვებული ფარმაცევტული პროდუქტისგან განსხვავდება: შეფუთვაში ფარმაცევტული პროდუქტის რაოდენობით ან/და სავაჭრო დასახელებით ან/და მწარმოებლით ან/და წარმოების ადგილის მიხედვით, ხოლო პროდუქტის მფლობელი/სავაჭრო ლიცენზიის მფლობელი წარმოდგენილი მისი ნებისმიერი ფილიალის ან მასთან კორპორატიულად აფილირებული პირის სახით, არის ერთი და იგივე პირი</w:t>
      </w:r>
      <w:r w:rsidRPr="001C4450">
        <w:rPr>
          <w:rFonts w:ascii="Helvetica" w:hAnsi="Helvetica" w:cs="Helvetica"/>
          <w:b/>
          <w:i/>
          <w:sz w:val="20"/>
          <w:szCs w:val="20"/>
          <w:lang w:val="ka-GE"/>
        </w:rPr>
        <w:t xml:space="preserve">.“ </w:t>
      </w:r>
    </w:p>
    <w:p w:rsidR="00B92BEB" w:rsidRPr="001C4450" w:rsidRDefault="009C7ED7" w:rsidP="00B92BEB">
      <w:pPr>
        <w:pStyle w:val="NormalWeb"/>
        <w:ind w:left="720"/>
        <w:jc w:val="both"/>
        <w:rPr>
          <w:rFonts w:ascii="Sylfaen" w:hAnsi="Sylfaen"/>
          <w:color w:val="FF0000"/>
          <w:u w:val="single"/>
          <w:lang w:val="ka-GE"/>
        </w:rPr>
      </w:pPr>
      <w:r w:rsidRPr="001C4450">
        <w:rPr>
          <w:rFonts w:ascii="Sylfaen" w:hAnsi="Sylfaen"/>
          <w:color w:val="FF0000"/>
          <w:lang w:val="ka-GE"/>
        </w:rPr>
        <w:lastRenderedPageBreak/>
        <w:t xml:space="preserve">განმარტება: </w:t>
      </w:r>
      <w:r w:rsidR="00B92BEB" w:rsidRPr="001C4450">
        <w:rPr>
          <w:rFonts w:ascii="Sylfaen" w:hAnsi="Sylfaen"/>
          <w:color w:val="FF0000"/>
          <w:u w:val="single"/>
          <w:lang w:val="ka-GE"/>
        </w:rPr>
        <w:t>ამგვარი ფორმულირებით ბრძანების შეცვლის შემთხვევაში უფრო მეტი პრობლემა გაჩნდება ვიდრე ეს საკითხს გადაჭრის, კერძოდ ფილიალი კლასიკური გაგებით ისედაც არ არის ცალკე იურიდიული პირი. თუ ლაპარაკია შვილობილ კომპანიაზე, მაშინ ეს აბსოლუტურად სხვა შემთხვევაა, რომელიც თავის მხრივ ეწინააღმდეგება კანონის დეფინიციას, კერძოდ „სავაჭრო ლიცენზიის მფლობელი – ფარმაცევტული პროდუქტის მფლობელი, რომელიც თავად აწარმოებს ან დაკვეთით აწარმოებინებს ფარმაცევტულ პროდუქტს“. ცალკე გაურკვეველია თუ ვინ ჩაითვლება სავაჭრო ლიცენზიის მფლობელთან კორპორატიულად აფილირებულ პირად ან რა დოკუმენტებით უნდა დადასტურდეს ეს?</w:t>
      </w:r>
    </w:p>
    <w:p w:rsidR="00B92BEB" w:rsidRPr="001C4450" w:rsidRDefault="00B92BEB" w:rsidP="00B92BEB">
      <w:pPr>
        <w:pStyle w:val="NormalWeb"/>
        <w:jc w:val="both"/>
        <w:rPr>
          <w:rFonts w:ascii="Sylfaen" w:hAnsi="Sylfaen" w:cs="Helvetica"/>
          <w:b/>
          <w:i/>
          <w:color w:val="000000"/>
          <w:sz w:val="22"/>
          <w:szCs w:val="22"/>
          <w:lang w:val="ka-GE"/>
        </w:rPr>
      </w:pPr>
      <w:r w:rsidRPr="001C4450">
        <w:rPr>
          <w:rFonts w:ascii="Sylfaen" w:hAnsi="Sylfaen" w:cs="Helvetica"/>
          <w:b/>
          <w:i/>
          <w:color w:val="000000"/>
          <w:sz w:val="22"/>
          <w:szCs w:val="22"/>
          <w:lang w:val="ka-GE"/>
        </w:rPr>
        <w:t xml:space="preserve"> </w:t>
      </w:r>
      <w:r w:rsidRPr="001C4450">
        <w:rPr>
          <w:lang w:val="ka-GE"/>
        </w:rPr>
        <w:t>      „</w:t>
      </w:r>
      <w:r w:rsidRPr="001C4450">
        <w:rPr>
          <w:rFonts w:ascii="Sylfaen" w:hAnsi="Sylfaen" w:cs="Sylfaen"/>
          <w:lang w:val="ka-GE"/>
        </w:rPr>
        <w:t>წამლისა</w:t>
      </w:r>
      <w:r w:rsidRPr="001C4450">
        <w:rPr>
          <w:lang w:val="ka-GE"/>
        </w:rPr>
        <w:t xml:space="preserve"> </w:t>
      </w:r>
      <w:r w:rsidRPr="001C4450">
        <w:rPr>
          <w:rFonts w:ascii="Sylfaen" w:hAnsi="Sylfaen" w:cs="Sylfaen"/>
          <w:lang w:val="ka-GE"/>
        </w:rPr>
        <w:t>და</w:t>
      </w:r>
      <w:r w:rsidRPr="001C4450">
        <w:rPr>
          <w:lang w:val="ka-GE"/>
        </w:rPr>
        <w:t xml:space="preserve"> </w:t>
      </w:r>
      <w:r w:rsidRPr="001C4450">
        <w:rPr>
          <w:rFonts w:ascii="Sylfaen" w:hAnsi="Sylfaen" w:cs="Sylfaen"/>
          <w:lang w:val="ka-GE"/>
        </w:rPr>
        <w:t>ფარმაცევტული</w:t>
      </w:r>
      <w:r w:rsidRPr="001C4450">
        <w:rPr>
          <w:lang w:val="ka-GE"/>
        </w:rPr>
        <w:t xml:space="preserve"> </w:t>
      </w:r>
      <w:r w:rsidRPr="001C4450">
        <w:rPr>
          <w:rFonts w:ascii="Sylfaen" w:hAnsi="Sylfaen" w:cs="Sylfaen"/>
          <w:lang w:val="ka-GE"/>
        </w:rPr>
        <w:t>საქმიანობის</w:t>
      </w:r>
      <w:r w:rsidRPr="001C4450">
        <w:rPr>
          <w:lang w:val="ka-GE"/>
        </w:rPr>
        <w:t xml:space="preserve"> </w:t>
      </w:r>
      <w:r w:rsidRPr="001C4450">
        <w:rPr>
          <w:rFonts w:ascii="Sylfaen" w:hAnsi="Sylfaen" w:cs="Sylfaen"/>
          <w:lang w:val="ka-GE"/>
        </w:rPr>
        <w:t>შესახებ</w:t>
      </w:r>
      <w:r w:rsidRPr="001C4450">
        <w:rPr>
          <w:lang w:val="ka-GE"/>
        </w:rPr>
        <w:t xml:space="preserve">“ </w:t>
      </w:r>
      <w:r w:rsidRPr="001C4450">
        <w:rPr>
          <w:rFonts w:ascii="Sylfaen" w:hAnsi="Sylfaen" w:cs="Sylfaen"/>
          <w:lang w:val="ka-GE"/>
        </w:rPr>
        <w:t>საქართველოს</w:t>
      </w:r>
      <w:r w:rsidRPr="001C4450">
        <w:rPr>
          <w:lang w:val="ka-GE"/>
        </w:rPr>
        <w:t xml:space="preserve"> </w:t>
      </w:r>
      <w:r w:rsidRPr="001C4450">
        <w:rPr>
          <w:rFonts w:ascii="Sylfaen" w:hAnsi="Sylfaen" w:cs="Sylfaen"/>
          <w:lang w:val="ka-GE"/>
        </w:rPr>
        <w:t>კანონის</w:t>
      </w:r>
      <w:r w:rsidRPr="001C4450">
        <w:rPr>
          <w:lang w:val="ka-GE"/>
        </w:rPr>
        <w:t xml:space="preserve"> </w:t>
      </w:r>
      <w:r w:rsidRPr="001C4450">
        <w:rPr>
          <w:rFonts w:ascii="Sylfaen" w:hAnsi="Sylfaen" w:cs="Sylfaen"/>
          <w:lang w:val="ka-GE"/>
        </w:rPr>
        <w:t>განმარტებით</w:t>
      </w:r>
      <w:r w:rsidRPr="001C4450">
        <w:rPr>
          <w:lang w:val="ka-GE"/>
        </w:rPr>
        <w:t xml:space="preserve">, </w:t>
      </w:r>
      <w:r w:rsidRPr="001C4450">
        <w:rPr>
          <w:rFonts w:ascii="Sylfaen" w:hAnsi="Sylfaen" w:cs="Sylfaen"/>
          <w:lang w:val="ka-GE"/>
        </w:rPr>
        <w:t>სავაჭრო</w:t>
      </w:r>
      <w:r w:rsidRPr="001C4450">
        <w:rPr>
          <w:lang w:val="ka-GE"/>
        </w:rPr>
        <w:t xml:space="preserve"> </w:t>
      </w:r>
      <w:r w:rsidRPr="001C4450">
        <w:rPr>
          <w:rFonts w:ascii="Sylfaen" w:hAnsi="Sylfaen" w:cs="Sylfaen"/>
          <w:lang w:val="ka-GE"/>
        </w:rPr>
        <w:t>ლიცენზიის</w:t>
      </w:r>
      <w:r w:rsidRPr="001C4450">
        <w:rPr>
          <w:lang w:val="ka-GE"/>
        </w:rPr>
        <w:t xml:space="preserve"> </w:t>
      </w:r>
      <w:r w:rsidRPr="001C4450">
        <w:rPr>
          <w:rFonts w:ascii="Sylfaen" w:hAnsi="Sylfaen" w:cs="Sylfaen"/>
          <w:lang w:val="ka-GE"/>
        </w:rPr>
        <w:t>მფლობელია</w:t>
      </w:r>
      <w:r w:rsidRPr="001C4450">
        <w:rPr>
          <w:lang w:val="ka-GE"/>
        </w:rPr>
        <w:t xml:space="preserve"> „</w:t>
      </w:r>
      <w:r w:rsidRPr="001C4450">
        <w:rPr>
          <w:rFonts w:ascii="Sylfaen" w:hAnsi="Sylfaen" w:cs="Sylfaen"/>
          <w:lang w:val="ka-GE"/>
        </w:rPr>
        <w:t>ფარმაცევტული</w:t>
      </w:r>
      <w:r w:rsidRPr="001C4450">
        <w:rPr>
          <w:lang w:val="ka-GE"/>
        </w:rPr>
        <w:t xml:space="preserve"> </w:t>
      </w:r>
      <w:r w:rsidRPr="001C4450">
        <w:rPr>
          <w:rFonts w:ascii="Sylfaen" w:hAnsi="Sylfaen" w:cs="Sylfaen"/>
          <w:lang w:val="ka-GE"/>
        </w:rPr>
        <w:t>პროდუქტის</w:t>
      </w:r>
      <w:r w:rsidRPr="001C4450">
        <w:rPr>
          <w:lang w:val="ka-GE"/>
        </w:rPr>
        <w:t xml:space="preserve"> </w:t>
      </w:r>
      <w:r w:rsidRPr="001C4450">
        <w:rPr>
          <w:rFonts w:ascii="Sylfaen" w:hAnsi="Sylfaen" w:cs="Sylfaen"/>
          <w:lang w:val="ka-GE"/>
        </w:rPr>
        <w:t>მფლობელი</w:t>
      </w:r>
      <w:r w:rsidRPr="001C4450">
        <w:rPr>
          <w:lang w:val="ka-GE"/>
        </w:rPr>
        <w:t xml:space="preserve">, </w:t>
      </w:r>
      <w:r w:rsidRPr="001C4450">
        <w:rPr>
          <w:rFonts w:ascii="Sylfaen" w:hAnsi="Sylfaen" w:cs="Sylfaen"/>
          <w:lang w:val="ka-GE"/>
        </w:rPr>
        <w:t>რომელიც</w:t>
      </w:r>
      <w:r w:rsidRPr="001C4450">
        <w:rPr>
          <w:lang w:val="ka-GE"/>
        </w:rPr>
        <w:t xml:space="preserve"> </w:t>
      </w:r>
      <w:r w:rsidRPr="001C4450">
        <w:rPr>
          <w:rFonts w:ascii="Sylfaen" w:hAnsi="Sylfaen" w:cs="Sylfaen"/>
          <w:lang w:val="ka-GE"/>
        </w:rPr>
        <w:t>თავად</w:t>
      </w:r>
      <w:r w:rsidRPr="001C4450">
        <w:rPr>
          <w:lang w:val="ka-GE"/>
        </w:rPr>
        <w:t xml:space="preserve"> </w:t>
      </w:r>
      <w:r w:rsidRPr="001C4450">
        <w:rPr>
          <w:rFonts w:ascii="Sylfaen" w:hAnsi="Sylfaen" w:cs="Sylfaen"/>
          <w:lang w:val="ka-GE"/>
        </w:rPr>
        <w:t>აწარმოებს</w:t>
      </w:r>
      <w:r w:rsidRPr="001C4450">
        <w:rPr>
          <w:lang w:val="ka-GE"/>
        </w:rPr>
        <w:t xml:space="preserve"> </w:t>
      </w:r>
      <w:r w:rsidRPr="001C4450">
        <w:rPr>
          <w:rFonts w:ascii="Sylfaen" w:hAnsi="Sylfaen" w:cs="Sylfaen"/>
          <w:lang w:val="ka-GE"/>
        </w:rPr>
        <w:t>ან</w:t>
      </w:r>
      <w:r w:rsidRPr="001C4450">
        <w:rPr>
          <w:lang w:val="ka-GE"/>
        </w:rPr>
        <w:t xml:space="preserve"> </w:t>
      </w:r>
      <w:r w:rsidRPr="001C4450">
        <w:rPr>
          <w:rFonts w:ascii="Sylfaen" w:hAnsi="Sylfaen" w:cs="Sylfaen"/>
          <w:lang w:val="ka-GE"/>
        </w:rPr>
        <w:t>დაკვეთით</w:t>
      </w:r>
      <w:r w:rsidRPr="001C4450">
        <w:rPr>
          <w:lang w:val="ka-GE"/>
        </w:rPr>
        <w:t xml:space="preserve"> </w:t>
      </w:r>
      <w:r w:rsidRPr="001C4450">
        <w:rPr>
          <w:rFonts w:ascii="Sylfaen" w:hAnsi="Sylfaen" w:cs="Sylfaen"/>
          <w:lang w:val="ka-GE"/>
        </w:rPr>
        <w:t>აწარმოებინებს</w:t>
      </w:r>
      <w:r w:rsidRPr="001C4450">
        <w:rPr>
          <w:lang w:val="ka-GE"/>
        </w:rPr>
        <w:t xml:space="preserve"> </w:t>
      </w:r>
      <w:r w:rsidRPr="001C4450">
        <w:rPr>
          <w:rFonts w:ascii="Sylfaen" w:hAnsi="Sylfaen" w:cs="Sylfaen"/>
          <w:lang w:val="ka-GE"/>
        </w:rPr>
        <w:t>ფარმაცევტულ</w:t>
      </w:r>
      <w:r w:rsidRPr="001C4450">
        <w:rPr>
          <w:lang w:val="ka-GE"/>
        </w:rPr>
        <w:t xml:space="preserve"> </w:t>
      </w:r>
      <w:r w:rsidRPr="001C4450">
        <w:rPr>
          <w:rFonts w:ascii="Sylfaen" w:hAnsi="Sylfaen" w:cs="Sylfaen"/>
          <w:lang w:val="ka-GE"/>
        </w:rPr>
        <w:t>პროდუქტს</w:t>
      </w:r>
      <w:r w:rsidRPr="001C4450">
        <w:rPr>
          <w:lang w:val="ka-GE"/>
        </w:rPr>
        <w:t>.“(</w:t>
      </w:r>
      <w:r w:rsidRPr="001C4450">
        <w:rPr>
          <w:rFonts w:ascii="Sylfaen" w:hAnsi="Sylfaen" w:cs="Sylfaen"/>
          <w:lang w:val="ka-GE"/>
        </w:rPr>
        <w:t>კანონის</w:t>
      </w:r>
      <w:r w:rsidRPr="001C4450">
        <w:rPr>
          <w:lang w:val="ka-GE"/>
        </w:rPr>
        <w:t xml:space="preserve"> 1</w:t>
      </w:r>
      <w:r w:rsidRPr="001C4450">
        <w:rPr>
          <w:vertAlign w:val="superscript"/>
          <w:lang w:val="ka-GE"/>
        </w:rPr>
        <w:t>1</w:t>
      </w:r>
      <w:r w:rsidRPr="001C4450">
        <w:rPr>
          <w:lang w:val="ka-GE"/>
        </w:rPr>
        <w:t xml:space="preserve"> </w:t>
      </w:r>
      <w:r w:rsidRPr="001C4450">
        <w:rPr>
          <w:rFonts w:ascii="Sylfaen" w:hAnsi="Sylfaen" w:cs="Sylfaen"/>
          <w:lang w:val="ka-GE"/>
        </w:rPr>
        <w:t>მუხლი</w:t>
      </w:r>
      <w:r w:rsidRPr="001C4450">
        <w:rPr>
          <w:lang w:val="ka-GE"/>
        </w:rPr>
        <w:t xml:space="preserve">, </w:t>
      </w:r>
      <w:r w:rsidRPr="001C4450">
        <w:rPr>
          <w:rFonts w:ascii="Sylfaen" w:hAnsi="Sylfaen" w:cs="Sylfaen"/>
          <w:lang w:val="ka-GE"/>
        </w:rPr>
        <w:t>პუნქტი</w:t>
      </w:r>
      <w:r w:rsidRPr="001C4450">
        <w:rPr>
          <w:lang w:val="ka-GE"/>
        </w:rPr>
        <w:t xml:space="preserve"> 32).</w:t>
      </w:r>
      <w:r w:rsidR="001C4450" w:rsidRPr="001A2C89">
        <w:rPr>
          <w:lang w:val="ka-GE"/>
        </w:rPr>
        <w:t xml:space="preserve"> </w:t>
      </w:r>
      <w:r w:rsidRPr="001C4450">
        <w:rPr>
          <w:rFonts w:ascii="Sylfaen" w:hAnsi="Sylfaen" w:cs="Sylfaen"/>
          <w:lang w:val="ka-GE"/>
        </w:rPr>
        <w:t>პროექტით</w:t>
      </w:r>
      <w:r w:rsidRPr="001C4450">
        <w:rPr>
          <w:lang w:val="ka-GE"/>
        </w:rPr>
        <w:t xml:space="preserve"> </w:t>
      </w:r>
      <w:r w:rsidRPr="001C4450">
        <w:rPr>
          <w:rFonts w:ascii="Sylfaen" w:hAnsi="Sylfaen" w:cs="Sylfaen"/>
          <w:lang w:val="ka-GE"/>
        </w:rPr>
        <w:t>შემოთავაზებული</w:t>
      </w:r>
      <w:r w:rsidRPr="001C4450">
        <w:rPr>
          <w:lang w:val="ka-GE"/>
        </w:rPr>
        <w:t xml:space="preserve"> </w:t>
      </w:r>
      <w:r w:rsidRPr="001C4450">
        <w:rPr>
          <w:rFonts w:ascii="Sylfaen" w:hAnsi="Sylfaen" w:cs="Sylfaen"/>
          <w:lang w:val="ka-GE"/>
        </w:rPr>
        <w:t>ვერსია</w:t>
      </w:r>
      <w:r w:rsidRPr="001C4450">
        <w:rPr>
          <w:lang w:val="ka-GE"/>
        </w:rPr>
        <w:t>: „</w:t>
      </w:r>
      <w:r w:rsidRPr="001C4450">
        <w:rPr>
          <w:rFonts w:ascii="Sylfaen" w:hAnsi="Sylfaen" w:cs="Sylfaen"/>
          <w:lang w:val="ka-GE"/>
        </w:rPr>
        <w:t>პროდუქტის</w:t>
      </w:r>
      <w:r w:rsidRPr="001C4450">
        <w:rPr>
          <w:lang w:val="ka-GE"/>
        </w:rPr>
        <w:t xml:space="preserve"> </w:t>
      </w:r>
      <w:r w:rsidRPr="001C4450">
        <w:rPr>
          <w:rFonts w:ascii="Sylfaen" w:hAnsi="Sylfaen" w:cs="Sylfaen"/>
          <w:lang w:val="ka-GE"/>
        </w:rPr>
        <w:t>მფლობელი</w:t>
      </w:r>
      <w:r w:rsidRPr="001C4450">
        <w:rPr>
          <w:lang w:val="ka-GE"/>
        </w:rPr>
        <w:t>/</w:t>
      </w:r>
      <w:r w:rsidRPr="001C4450">
        <w:rPr>
          <w:rFonts w:ascii="Sylfaen" w:hAnsi="Sylfaen" w:cs="Sylfaen"/>
          <w:lang w:val="ka-GE"/>
        </w:rPr>
        <w:t>სავაჭრო</w:t>
      </w:r>
      <w:r w:rsidRPr="001C4450">
        <w:rPr>
          <w:lang w:val="ka-GE"/>
        </w:rPr>
        <w:t xml:space="preserve"> </w:t>
      </w:r>
      <w:r w:rsidRPr="001C4450">
        <w:rPr>
          <w:rFonts w:ascii="Sylfaen" w:hAnsi="Sylfaen" w:cs="Sylfaen"/>
          <w:lang w:val="ka-GE"/>
        </w:rPr>
        <w:t>ლიცე</w:t>
      </w:r>
      <w:r w:rsidR="001C4450">
        <w:rPr>
          <w:rFonts w:ascii="Sylfaen" w:hAnsi="Sylfaen" w:cs="Sylfaen"/>
          <w:lang w:val="ka-GE"/>
        </w:rPr>
        <w:t>ნ</w:t>
      </w:r>
      <w:r w:rsidRPr="001C4450">
        <w:rPr>
          <w:rFonts w:ascii="Sylfaen" w:hAnsi="Sylfaen" w:cs="Sylfaen"/>
          <w:lang w:val="ka-GE"/>
        </w:rPr>
        <w:t>ზიის</w:t>
      </w:r>
      <w:r w:rsidRPr="001C4450">
        <w:rPr>
          <w:lang w:val="ka-GE"/>
        </w:rPr>
        <w:t xml:space="preserve"> </w:t>
      </w:r>
      <w:r w:rsidRPr="001C4450">
        <w:rPr>
          <w:rFonts w:ascii="Sylfaen" w:hAnsi="Sylfaen" w:cs="Sylfaen"/>
          <w:lang w:val="ka-GE"/>
        </w:rPr>
        <w:t>მფლობელი</w:t>
      </w:r>
      <w:r w:rsidRPr="001C4450">
        <w:rPr>
          <w:lang w:val="ka-GE"/>
        </w:rPr>
        <w:t xml:space="preserve">, </w:t>
      </w:r>
      <w:r w:rsidRPr="001C4450">
        <w:rPr>
          <w:rFonts w:ascii="Sylfaen" w:hAnsi="Sylfaen" w:cs="Sylfaen"/>
          <w:lang w:val="ka-GE"/>
        </w:rPr>
        <w:t>წარმოდგენილი</w:t>
      </w:r>
      <w:r w:rsidRPr="001C4450">
        <w:rPr>
          <w:lang w:val="ka-GE"/>
        </w:rPr>
        <w:t xml:space="preserve"> </w:t>
      </w:r>
      <w:r w:rsidRPr="001C4450">
        <w:rPr>
          <w:rFonts w:ascii="Sylfaen" w:hAnsi="Sylfaen" w:cs="Sylfaen"/>
          <w:lang w:val="ka-GE"/>
        </w:rPr>
        <w:t>მისი</w:t>
      </w:r>
      <w:r w:rsidRPr="001C4450">
        <w:rPr>
          <w:lang w:val="ka-GE"/>
        </w:rPr>
        <w:t xml:space="preserve"> </w:t>
      </w:r>
      <w:r w:rsidRPr="001C4450">
        <w:rPr>
          <w:rFonts w:ascii="Sylfaen" w:hAnsi="Sylfaen" w:cs="Sylfaen"/>
          <w:lang w:val="ka-GE"/>
        </w:rPr>
        <w:t>ნებისმიერი</w:t>
      </w:r>
      <w:r w:rsidRPr="001C4450">
        <w:rPr>
          <w:lang w:val="ka-GE"/>
        </w:rPr>
        <w:t xml:space="preserve"> </w:t>
      </w:r>
      <w:r w:rsidRPr="001C4450">
        <w:rPr>
          <w:rFonts w:ascii="Sylfaen" w:hAnsi="Sylfaen" w:cs="Sylfaen"/>
          <w:lang w:val="ka-GE"/>
        </w:rPr>
        <w:t>ფილიალის</w:t>
      </w:r>
      <w:r w:rsidRPr="001C4450">
        <w:rPr>
          <w:lang w:val="ka-GE"/>
        </w:rPr>
        <w:t xml:space="preserve"> </w:t>
      </w:r>
      <w:r w:rsidRPr="001C4450">
        <w:rPr>
          <w:rFonts w:ascii="Sylfaen" w:hAnsi="Sylfaen" w:cs="Sylfaen"/>
          <w:lang w:val="ka-GE"/>
        </w:rPr>
        <w:t>ან</w:t>
      </w:r>
      <w:r w:rsidRPr="001C4450">
        <w:rPr>
          <w:lang w:val="ka-GE"/>
        </w:rPr>
        <w:t xml:space="preserve"> </w:t>
      </w:r>
      <w:r w:rsidRPr="001C4450">
        <w:rPr>
          <w:rFonts w:ascii="Sylfaen" w:hAnsi="Sylfaen" w:cs="Sylfaen"/>
          <w:lang w:val="ka-GE"/>
        </w:rPr>
        <w:t>მასთან</w:t>
      </w:r>
      <w:r w:rsidRPr="001C4450">
        <w:rPr>
          <w:lang w:val="ka-GE"/>
        </w:rPr>
        <w:t xml:space="preserve"> </w:t>
      </w:r>
      <w:r w:rsidRPr="001C4450">
        <w:rPr>
          <w:rFonts w:ascii="Sylfaen" w:hAnsi="Sylfaen" w:cs="Sylfaen"/>
          <w:lang w:val="ka-GE"/>
        </w:rPr>
        <w:t>კორპორატიულად</w:t>
      </w:r>
      <w:r w:rsidRPr="001C4450">
        <w:rPr>
          <w:lang w:val="ka-GE"/>
        </w:rPr>
        <w:t xml:space="preserve"> </w:t>
      </w:r>
      <w:r w:rsidRPr="001C4450">
        <w:rPr>
          <w:rFonts w:ascii="Sylfaen" w:hAnsi="Sylfaen" w:cs="Sylfaen"/>
          <w:lang w:val="ka-GE"/>
        </w:rPr>
        <w:t>აფილირებული</w:t>
      </w:r>
      <w:r w:rsidRPr="001C4450">
        <w:rPr>
          <w:lang w:val="ka-GE"/>
        </w:rPr>
        <w:t xml:space="preserve"> </w:t>
      </w:r>
      <w:r w:rsidRPr="001C4450">
        <w:rPr>
          <w:rFonts w:ascii="Sylfaen" w:hAnsi="Sylfaen" w:cs="Sylfaen"/>
          <w:lang w:val="ka-GE"/>
        </w:rPr>
        <w:t>პირის</w:t>
      </w:r>
      <w:r w:rsidRPr="001C4450">
        <w:rPr>
          <w:lang w:val="ka-GE"/>
        </w:rPr>
        <w:t xml:space="preserve"> </w:t>
      </w:r>
      <w:r w:rsidRPr="001C4450">
        <w:rPr>
          <w:rFonts w:ascii="Sylfaen" w:hAnsi="Sylfaen" w:cs="Sylfaen"/>
          <w:lang w:val="ka-GE"/>
        </w:rPr>
        <w:t>სახით</w:t>
      </w:r>
      <w:r w:rsidRPr="001C4450">
        <w:rPr>
          <w:lang w:val="ka-GE"/>
        </w:rPr>
        <w:t xml:space="preserve">, </w:t>
      </w:r>
      <w:r w:rsidRPr="001C4450">
        <w:rPr>
          <w:rFonts w:ascii="Sylfaen" w:hAnsi="Sylfaen" w:cs="Sylfaen"/>
          <w:lang w:val="ka-GE"/>
        </w:rPr>
        <w:t>არის</w:t>
      </w:r>
      <w:r w:rsidRPr="001C4450">
        <w:rPr>
          <w:lang w:val="ka-GE"/>
        </w:rPr>
        <w:t xml:space="preserve"> </w:t>
      </w:r>
      <w:r w:rsidRPr="001C4450">
        <w:rPr>
          <w:rFonts w:ascii="Sylfaen" w:hAnsi="Sylfaen" w:cs="Sylfaen"/>
          <w:lang w:val="ka-GE"/>
        </w:rPr>
        <w:t>ერთი</w:t>
      </w:r>
      <w:r w:rsidRPr="001C4450">
        <w:rPr>
          <w:lang w:val="ka-GE"/>
        </w:rPr>
        <w:t xml:space="preserve"> </w:t>
      </w:r>
      <w:r w:rsidRPr="001C4450">
        <w:rPr>
          <w:rFonts w:ascii="Sylfaen" w:hAnsi="Sylfaen" w:cs="Sylfaen"/>
          <w:lang w:val="ka-GE"/>
        </w:rPr>
        <w:t>და</w:t>
      </w:r>
      <w:r w:rsidRPr="001C4450">
        <w:rPr>
          <w:lang w:val="ka-GE"/>
        </w:rPr>
        <w:t xml:space="preserve"> </w:t>
      </w:r>
      <w:r w:rsidRPr="001C4450">
        <w:rPr>
          <w:rFonts w:ascii="Sylfaen" w:hAnsi="Sylfaen" w:cs="Sylfaen"/>
          <w:lang w:val="ka-GE"/>
        </w:rPr>
        <w:t>იგივე</w:t>
      </w:r>
      <w:r w:rsidRPr="001C4450">
        <w:rPr>
          <w:lang w:val="ka-GE"/>
        </w:rPr>
        <w:t xml:space="preserve"> </w:t>
      </w:r>
      <w:r w:rsidRPr="001C4450">
        <w:rPr>
          <w:rFonts w:ascii="Sylfaen" w:hAnsi="Sylfaen" w:cs="Sylfaen"/>
          <w:lang w:val="ka-GE"/>
        </w:rPr>
        <w:t>პირი</w:t>
      </w:r>
      <w:r w:rsidRPr="001C4450">
        <w:rPr>
          <w:lang w:val="ka-GE"/>
        </w:rPr>
        <w:t xml:space="preserve">“. </w:t>
      </w:r>
      <w:r w:rsidRPr="001C4450">
        <w:rPr>
          <w:rFonts w:ascii="Sylfaen" w:hAnsi="Sylfaen" w:cs="Sylfaen"/>
          <w:lang w:val="ka-GE"/>
        </w:rPr>
        <w:t>ვინაიდან</w:t>
      </w:r>
      <w:r w:rsidRPr="001C4450">
        <w:rPr>
          <w:lang w:val="ka-GE"/>
        </w:rPr>
        <w:t xml:space="preserve">, </w:t>
      </w:r>
      <w:r w:rsidRPr="001C4450">
        <w:rPr>
          <w:rFonts w:ascii="Sylfaen" w:hAnsi="Sylfaen" w:cs="Sylfaen"/>
          <w:lang w:val="ka-GE"/>
        </w:rPr>
        <w:t>ასეთ</w:t>
      </w:r>
      <w:r w:rsidRPr="001C4450">
        <w:rPr>
          <w:lang w:val="ka-GE"/>
        </w:rPr>
        <w:t xml:space="preserve"> </w:t>
      </w:r>
      <w:r w:rsidRPr="001C4450">
        <w:rPr>
          <w:rFonts w:ascii="Sylfaen" w:hAnsi="Sylfaen" w:cs="Sylfaen"/>
          <w:lang w:val="ka-GE"/>
        </w:rPr>
        <w:t>სუბიექტებს</w:t>
      </w:r>
      <w:r w:rsidRPr="001C4450">
        <w:rPr>
          <w:lang w:val="ka-GE"/>
        </w:rPr>
        <w:t xml:space="preserve"> </w:t>
      </w:r>
      <w:r w:rsidRPr="001C4450">
        <w:rPr>
          <w:rFonts w:ascii="Sylfaen" w:hAnsi="Sylfaen" w:cs="Sylfaen"/>
          <w:lang w:val="ka-GE"/>
        </w:rPr>
        <w:t>კანონი</w:t>
      </w:r>
      <w:r w:rsidRPr="001C4450">
        <w:rPr>
          <w:lang w:val="ka-GE"/>
        </w:rPr>
        <w:t xml:space="preserve"> </w:t>
      </w:r>
      <w:r w:rsidRPr="001C4450">
        <w:rPr>
          <w:rFonts w:ascii="Sylfaen" w:hAnsi="Sylfaen" w:cs="Sylfaen"/>
          <w:lang w:val="ka-GE"/>
        </w:rPr>
        <w:t>არ</w:t>
      </w:r>
      <w:r w:rsidRPr="001C4450">
        <w:rPr>
          <w:lang w:val="ka-GE"/>
        </w:rPr>
        <w:t xml:space="preserve"> </w:t>
      </w:r>
      <w:r w:rsidRPr="001C4450">
        <w:rPr>
          <w:rFonts w:ascii="Sylfaen" w:hAnsi="Sylfaen" w:cs="Sylfaen"/>
          <w:lang w:val="ka-GE"/>
        </w:rPr>
        <w:t>ცნობს</w:t>
      </w:r>
      <w:r w:rsidRPr="001C4450">
        <w:rPr>
          <w:lang w:val="ka-GE"/>
        </w:rPr>
        <w:t xml:space="preserve">, </w:t>
      </w:r>
      <w:r w:rsidRPr="001C4450">
        <w:rPr>
          <w:rFonts w:ascii="Sylfaen" w:hAnsi="Sylfaen" w:cs="Sylfaen"/>
          <w:lang w:val="ka-GE"/>
        </w:rPr>
        <w:t>ფაქტიურად</w:t>
      </w:r>
      <w:r w:rsidRPr="001C4450">
        <w:rPr>
          <w:lang w:val="ka-GE"/>
        </w:rPr>
        <w:t xml:space="preserve">, </w:t>
      </w:r>
      <w:r w:rsidRPr="001C4450">
        <w:rPr>
          <w:rFonts w:ascii="Sylfaen" w:hAnsi="Sylfaen" w:cs="Sylfaen"/>
          <w:lang w:val="ka-GE"/>
        </w:rPr>
        <w:t>ეს</w:t>
      </w:r>
      <w:r w:rsidRPr="001C4450">
        <w:rPr>
          <w:lang w:val="ka-GE"/>
        </w:rPr>
        <w:t xml:space="preserve"> </w:t>
      </w:r>
      <w:r w:rsidRPr="001C4450">
        <w:rPr>
          <w:rFonts w:ascii="Sylfaen" w:hAnsi="Sylfaen" w:cs="Sylfaen"/>
          <w:lang w:val="ka-GE"/>
        </w:rPr>
        <w:t>იქნება</w:t>
      </w:r>
      <w:r w:rsidRPr="001C4450">
        <w:rPr>
          <w:lang w:val="ka-GE"/>
        </w:rPr>
        <w:t xml:space="preserve"> </w:t>
      </w:r>
      <w:r w:rsidRPr="001C4450">
        <w:rPr>
          <w:rFonts w:ascii="Sylfaen" w:hAnsi="Sylfaen" w:cs="Sylfaen"/>
          <w:lang w:val="ka-GE"/>
        </w:rPr>
        <w:t>კანონის</w:t>
      </w:r>
      <w:r w:rsidRPr="001C4450">
        <w:rPr>
          <w:lang w:val="ka-GE"/>
        </w:rPr>
        <w:t xml:space="preserve"> </w:t>
      </w:r>
      <w:r w:rsidRPr="001C4450">
        <w:rPr>
          <w:rFonts w:ascii="Sylfaen" w:hAnsi="Sylfaen" w:cs="Sylfaen"/>
          <w:lang w:val="ka-GE"/>
        </w:rPr>
        <w:t>არასწორი</w:t>
      </w:r>
      <w:r w:rsidRPr="001C4450">
        <w:rPr>
          <w:lang w:val="ka-GE"/>
        </w:rPr>
        <w:t xml:space="preserve"> </w:t>
      </w:r>
      <w:r w:rsidRPr="001C4450">
        <w:rPr>
          <w:rFonts w:ascii="Sylfaen" w:hAnsi="Sylfaen" w:cs="Sylfaen"/>
          <w:lang w:val="ka-GE"/>
        </w:rPr>
        <w:t>ინტერპრეტირება</w:t>
      </w:r>
      <w:r w:rsidRPr="001C4450">
        <w:rPr>
          <w:lang w:val="ka-GE"/>
        </w:rPr>
        <w:t xml:space="preserve"> </w:t>
      </w:r>
      <w:r w:rsidRPr="001C4450">
        <w:rPr>
          <w:rFonts w:ascii="Sylfaen" w:hAnsi="Sylfaen" w:cs="Sylfaen"/>
          <w:lang w:val="ka-GE"/>
        </w:rPr>
        <w:t>და</w:t>
      </w:r>
      <w:r w:rsidRPr="001C4450">
        <w:rPr>
          <w:lang w:val="ka-GE"/>
        </w:rPr>
        <w:t xml:space="preserve"> </w:t>
      </w:r>
      <w:r w:rsidRPr="001C4450">
        <w:rPr>
          <w:rFonts w:ascii="Sylfaen" w:hAnsi="Sylfaen" w:cs="Sylfaen"/>
          <w:lang w:val="ka-GE"/>
        </w:rPr>
        <w:t>არა</w:t>
      </w:r>
      <w:r w:rsidRPr="001C4450">
        <w:rPr>
          <w:lang w:val="ka-GE"/>
        </w:rPr>
        <w:t xml:space="preserve"> </w:t>
      </w:r>
      <w:r w:rsidRPr="001C4450">
        <w:rPr>
          <w:rFonts w:ascii="Sylfaen" w:hAnsi="Sylfaen" w:cs="Sylfaen"/>
          <w:lang w:val="ka-GE"/>
        </w:rPr>
        <w:t>გარკვეული</w:t>
      </w:r>
      <w:r w:rsidRPr="001C4450">
        <w:rPr>
          <w:lang w:val="ka-GE"/>
        </w:rPr>
        <w:t xml:space="preserve"> </w:t>
      </w:r>
      <w:r w:rsidRPr="001C4450">
        <w:rPr>
          <w:rFonts w:ascii="Sylfaen" w:hAnsi="Sylfaen" w:cs="Sylfaen"/>
          <w:lang w:val="ka-GE"/>
        </w:rPr>
        <w:t>დებულებების</w:t>
      </w:r>
      <w:r w:rsidRPr="001C4450">
        <w:rPr>
          <w:lang w:val="ka-GE"/>
        </w:rPr>
        <w:t xml:space="preserve"> </w:t>
      </w:r>
      <w:r w:rsidRPr="001C4450">
        <w:rPr>
          <w:rFonts w:ascii="Sylfaen" w:hAnsi="Sylfaen" w:cs="Sylfaen"/>
          <w:lang w:val="ka-GE"/>
        </w:rPr>
        <w:t>დაკონკრეტება</w:t>
      </w:r>
      <w:r w:rsidRPr="001C4450">
        <w:rPr>
          <w:lang w:val="ka-GE"/>
        </w:rPr>
        <w:t xml:space="preserve">, </w:t>
      </w:r>
      <w:r w:rsidRPr="001C4450">
        <w:rPr>
          <w:rFonts w:ascii="Sylfaen" w:hAnsi="Sylfaen" w:cs="Sylfaen"/>
          <w:lang w:val="ka-GE"/>
        </w:rPr>
        <w:t>როგორც</w:t>
      </w:r>
      <w:r w:rsidRPr="001C4450">
        <w:rPr>
          <w:lang w:val="ka-GE"/>
        </w:rPr>
        <w:t xml:space="preserve"> </w:t>
      </w:r>
      <w:r w:rsidRPr="001C4450">
        <w:rPr>
          <w:rFonts w:ascii="Sylfaen" w:hAnsi="Sylfaen" w:cs="Sylfaen"/>
          <w:lang w:val="ka-GE"/>
        </w:rPr>
        <w:t>მიუთითებს</w:t>
      </w:r>
      <w:r w:rsidRPr="001C4450">
        <w:rPr>
          <w:lang w:val="ka-GE"/>
        </w:rPr>
        <w:t xml:space="preserve"> </w:t>
      </w:r>
      <w:r w:rsidRPr="001C4450">
        <w:rPr>
          <w:rFonts w:ascii="Sylfaen" w:hAnsi="Sylfaen" w:cs="Sylfaen"/>
          <w:lang w:val="ka-GE"/>
        </w:rPr>
        <w:t>მომართვის</w:t>
      </w:r>
      <w:r w:rsidRPr="001C4450">
        <w:rPr>
          <w:lang w:val="ka-GE"/>
        </w:rPr>
        <w:t xml:space="preserve"> </w:t>
      </w:r>
      <w:r w:rsidRPr="001C4450">
        <w:rPr>
          <w:rFonts w:ascii="Sylfaen" w:hAnsi="Sylfaen" w:cs="Sylfaen"/>
          <w:lang w:val="ka-GE"/>
        </w:rPr>
        <w:t>ავტორი</w:t>
      </w:r>
      <w:r w:rsidRPr="001C4450">
        <w:rPr>
          <w:lang w:val="ka-GE"/>
        </w:rPr>
        <w:t xml:space="preserve"> </w:t>
      </w:r>
      <w:r w:rsidRPr="001C4450">
        <w:rPr>
          <w:rFonts w:ascii="Sylfaen" w:hAnsi="Sylfaen" w:cs="Sylfaen"/>
          <w:lang w:val="ka-GE"/>
        </w:rPr>
        <w:t>თავის</w:t>
      </w:r>
      <w:r w:rsidRPr="001C4450">
        <w:rPr>
          <w:lang w:val="ka-GE"/>
        </w:rPr>
        <w:t xml:space="preserve"> </w:t>
      </w:r>
      <w:r w:rsidRPr="001C4450">
        <w:rPr>
          <w:rFonts w:ascii="Sylfaen" w:hAnsi="Sylfaen" w:cs="Sylfaen"/>
          <w:lang w:val="ka-GE"/>
        </w:rPr>
        <w:t>წერილში</w:t>
      </w:r>
      <w:r w:rsidRPr="001C4450">
        <w:rPr>
          <w:lang w:val="ka-GE"/>
        </w:rPr>
        <w:t>.</w:t>
      </w:r>
    </w:p>
    <w:p w:rsidR="00B92BEB" w:rsidRPr="001C4450" w:rsidRDefault="00B92BEB" w:rsidP="00B92BEB">
      <w:pPr>
        <w:pStyle w:val="NormalWeb"/>
        <w:jc w:val="both"/>
        <w:rPr>
          <w:rFonts w:ascii="Sylfaen" w:hAnsi="Sylfaen" w:cs="Helvetica"/>
          <w:b/>
          <w:i/>
          <w:color w:val="333333"/>
          <w:sz w:val="20"/>
          <w:szCs w:val="20"/>
          <w:lang w:val="ka-GE"/>
        </w:rPr>
      </w:pPr>
      <w:r w:rsidRPr="001C4450">
        <w:rPr>
          <w:rFonts w:ascii="Sylfaen" w:hAnsi="Sylfaen" w:cs="Helvetica"/>
          <w:b/>
          <w:i/>
          <w:color w:val="333333"/>
          <w:sz w:val="20"/>
          <w:szCs w:val="20"/>
          <w:lang w:val="ka-GE"/>
        </w:rPr>
        <w:t>1.2 9</w:t>
      </w:r>
      <w:r w:rsidRPr="001C4450">
        <w:rPr>
          <w:rFonts w:ascii="Sylfaen" w:hAnsi="Sylfaen" w:cs="Helvetica"/>
          <w:b/>
          <w:i/>
          <w:color w:val="333333"/>
          <w:sz w:val="12"/>
          <w:szCs w:val="12"/>
          <w:lang w:val="ka-GE"/>
        </w:rPr>
        <w:t xml:space="preserve">1 </w:t>
      </w:r>
      <w:r w:rsidRPr="001C4450">
        <w:rPr>
          <w:rFonts w:ascii="Sylfaen" w:hAnsi="Sylfaen" w:cs="Helvetica"/>
          <w:b/>
          <w:i/>
          <w:color w:val="333333"/>
          <w:sz w:val="20"/>
          <w:szCs w:val="20"/>
          <w:lang w:val="ka-GE"/>
        </w:rPr>
        <w:t xml:space="preserve">პუნქტი ჩამოყალიბდეს შემდეგი რედაქციით: </w:t>
      </w:r>
    </w:p>
    <w:p w:rsidR="00B92BEB" w:rsidRPr="001C4450" w:rsidRDefault="00B92BEB" w:rsidP="00B92BEB">
      <w:pPr>
        <w:pStyle w:val="NormalWeb"/>
        <w:jc w:val="both"/>
        <w:rPr>
          <w:rFonts w:ascii="Sylfaen" w:hAnsi="Sylfaen" w:cs="Helvetica"/>
          <w:b/>
          <w:i/>
          <w:color w:val="333333"/>
          <w:sz w:val="20"/>
          <w:szCs w:val="20"/>
          <w:lang w:val="ka-GE"/>
        </w:rPr>
      </w:pPr>
      <w:r w:rsidRPr="001C4450">
        <w:rPr>
          <w:rFonts w:ascii="Sylfaen" w:hAnsi="Sylfaen" w:cs="Helvetica"/>
          <w:b/>
          <w:i/>
          <w:color w:val="333333"/>
          <w:sz w:val="20"/>
          <w:szCs w:val="20"/>
          <w:lang w:val="ka-GE"/>
        </w:rPr>
        <w:t>9</w:t>
      </w:r>
      <w:r w:rsidRPr="001C4450">
        <w:rPr>
          <w:rFonts w:ascii="Sylfaen" w:hAnsi="Sylfaen" w:cs="Helvetica"/>
          <w:b/>
          <w:i/>
          <w:color w:val="333333"/>
          <w:sz w:val="12"/>
          <w:szCs w:val="12"/>
          <w:lang w:val="ka-GE"/>
        </w:rPr>
        <w:t>1</w:t>
      </w:r>
      <w:r w:rsidRPr="001C4450">
        <w:rPr>
          <w:rFonts w:ascii="Sylfaen" w:hAnsi="Sylfaen" w:cs="Helvetica"/>
          <w:b/>
          <w:i/>
          <w:color w:val="333333"/>
          <w:sz w:val="20"/>
          <w:szCs w:val="20"/>
          <w:lang w:val="ka-GE"/>
        </w:rPr>
        <w:t xml:space="preserve">.ამ წესის მე-9 პუნქტის </w:t>
      </w:r>
      <w:r w:rsidRPr="001C4450">
        <w:rPr>
          <w:rFonts w:ascii="Helvetica" w:hAnsi="Helvetica" w:cs="Helvetica"/>
          <w:b/>
          <w:i/>
          <w:color w:val="333333"/>
          <w:sz w:val="20"/>
          <w:szCs w:val="20"/>
          <w:lang w:val="ka-GE"/>
        </w:rPr>
        <w:t>„</w:t>
      </w:r>
      <w:r w:rsidRPr="001C4450">
        <w:rPr>
          <w:rFonts w:ascii="Sylfaen" w:hAnsi="Sylfaen" w:cs="Helvetica"/>
          <w:b/>
          <w:i/>
          <w:color w:val="333333"/>
          <w:sz w:val="20"/>
          <w:szCs w:val="20"/>
          <w:lang w:val="ka-GE"/>
        </w:rPr>
        <w:t>დ</w:t>
      </w:r>
      <w:r w:rsidRPr="001C4450">
        <w:rPr>
          <w:rFonts w:ascii="Helvetica" w:hAnsi="Helvetica" w:cs="Helvetica"/>
          <w:b/>
          <w:i/>
          <w:color w:val="333333"/>
          <w:sz w:val="20"/>
          <w:szCs w:val="20"/>
          <w:lang w:val="ka-GE"/>
        </w:rPr>
        <w:t xml:space="preserve">” </w:t>
      </w:r>
      <w:r w:rsidRPr="001C4450">
        <w:rPr>
          <w:rFonts w:ascii="Sylfaen" w:hAnsi="Sylfaen" w:cs="Helvetica"/>
          <w:b/>
          <w:i/>
          <w:color w:val="333333"/>
          <w:sz w:val="20"/>
          <w:szCs w:val="20"/>
          <w:lang w:val="ka-GE"/>
        </w:rPr>
        <w:t xml:space="preserve">ქვეპუნქტით გათვალისწინებულ შემთხვევაში დაინტერესებულმა პირმა სააგენტოს უნდა დაუდასტუროს, რომ პროდუქტი, რომელიც შემოდის განსხვავებული შეფუთვა- მარკირებით არის საქართველოში უკვე დაშვებული ფარმაცევტული პროდუქტის იდენტური და საქართველოში სახელმწიფო რეგისტრაციის აღიარებითი და/ან ეროვნული რეჟიმებით დაშვებული ფარმაცევტული პროდუქტისგან განსხვავდება მხოლოდ მე-9 პუნქტის „დ“ ქვეპუნქტში აღნიშნული ნიშნ(ებ)ის მიხედვით. </w:t>
      </w:r>
    </w:p>
    <w:p w:rsidR="00B92BEB" w:rsidRPr="001C4450" w:rsidRDefault="00B92BEB" w:rsidP="00B92BEB">
      <w:pPr>
        <w:jc w:val="both"/>
        <w:rPr>
          <w:rFonts w:ascii="Sylfaen" w:hAnsi="Sylfaen" w:cs="Helvetica"/>
          <w:b/>
          <w:i/>
          <w:color w:val="333333"/>
          <w:sz w:val="20"/>
          <w:szCs w:val="20"/>
          <w:lang w:val="ka-GE"/>
        </w:rPr>
      </w:pPr>
      <w:r w:rsidRPr="001C4450">
        <w:rPr>
          <w:rFonts w:ascii="Sylfaen" w:hAnsi="Sylfaen" w:cs="Helvetica"/>
          <w:b/>
          <w:i/>
          <w:color w:val="333333"/>
          <w:sz w:val="20"/>
          <w:szCs w:val="20"/>
          <w:lang w:val="ka-GE"/>
        </w:rPr>
        <w:t xml:space="preserve">1.3 მე-14 პუნქტი ჩამოყალიბდეს შემდეგი რედაქციით: </w:t>
      </w:r>
    </w:p>
    <w:p w:rsidR="00B92BEB" w:rsidRPr="001C4450" w:rsidRDefault="00B92BEB" w:rsidP="00B92BEB">
      <w:pPr>
        <w:jc w:val="both"/>
        <w:rPr>
          <w:rFonts w:ascii="Sylfaen" w:hAnsi="Sylfaen" w:cs="Helvetica"/>
          <w:b/>
          <w:i/>
          <w:color w:val="333333"/>
          <w:sz w:val="20"/>
          <w:szCs w:val="20"/>
          <w:lang w:val="ka-GE"/>
        </w:rPr>
      </w:pPr>
      <w:r w:rsidRPr="001C4450">
        <w:rPr>
          <w:rFonts w:ascii="Sylfaen" w:hAnsi="Sylfaen" w:cs="Helvetica"/>
          <w:b/>
          <w:i/>
          <w:color w:val="333333"/>
          <w:sz w:val="20"/>
          <w:szCs w:val="20"/>
          <w:lang w:val="ka-GE"/>
        </w:rPr>
        <w:t xml:space="preserve">14. აკრძალულია უკვე რეგისტრირებული ფარმაცევტული პროდუქტის შესახებ მეცნიერულ-ტექნიკური ინფორმაციის, მათ შორის გამოყენების ინსტრუქციის, რაიმე სახით გამოყენება სხვა ფარმაცევტული პროდუქტის რეგისტრაციასთან ან ბაზარზე დაშვებასთან დაკავშირებული გადაწყვეტილების მისაღებად. </w:t>
      </w:r>
    </w:p>
    <w:p w:rsidR="00B92BEB" w:rsidRPr="001C4450" w:rsidRDefault="00B92BEB" w:rsidP="00B92BEB">
      <w:pPr>
        <w:jc w:val="both"/>
        <w:rPr>
          <w:rFonts w:ascii="Sylfaen" w:hAnsi="Sylfaen"/>
          <w:b/>
          <w:i/>
          <w:color w:val="333333"/>
          <w:sz w:val="20"/>
          <w:szCs w:val="20"/>
          <w:lang w:val="ka-GE"/>
        </w:rPr>
      </w:pPr>
      <w:r w:rsidRPr="001C4450">
        <w:rPr>
          <w:rFonts w:ascii="Sylfaen" w:hAnsi="Sylfaen"/>
          <w:b/>
          <w:i/>
          <w:color w:val="333333"/>
          <w:sz w:val="20"/>
          <w:szCs w:val="20"/>
          <w:lang w:val="ka-GE"/>
        </w:rPr>
        <w:t>1.4 დაემატოს 14</w:t>
      </w:r>
      <w:r w:rsidRPr="001C4450">
        <w:rPr>
          <w:rFonts w:ascii="Sylfaen" w:hAnsi="Sylfaen"/>
          <w:b/>
          <w:i/>
          <w:color w:val="333333"/>
          <w:sz w:val="12"/>
          <w:szCs w:val="12"/>
          <w:lang w:val="ka-GE"/>
        </w:rPr>
        <w:t xml:space="preserve">1 </w:t>
      </w:r>
      <w:r w:rsidRPr="001C4450">
        <w:rPr>
          <w:rFonts w:ascii="Sylfaen" w:hAnsi="Sylfaen"/>
          <w:b/>
          <w:i/>
          <w:color w:val="333333"/>
          <w:sz w:val="20"/>
          <w:szCs w:val="20"/>
          <w:lang w:val="ka-GE"/>
        </w:rPr>
        <w:t xml:space="preserve">პუნქტი შემდეგი რედაქციით: </w:t>
      </w:r>
    </w:p>
    <w:p w:rsidR="00B92BEB" w:rsidRPr="001C4450" w:rsidRDefault="00B92BEB" w:rsidP="00B92BEB">
      <w:pPr>
        <w:jc w:val="both"/>
        <w:rPr>
          <w:rFonts w:ascii="Sylfaen" w:hAnsi="Sylfaen"/>
          <w:b/>
          <w:bCs/>
          <w:i/>
          <w:color w:val="333333"/>
          <w:sz w:val="20"/>
          <w:szCs w:val="20"/>
          <w:lang w:val="ka-GE"/>
        </w:rPr>
      </w:pPr>
      <w:r w:rsidRPr="001C4450">
        <w:rPr>
          <w:rFonts w:ascii="Sylfaen" w:hAnsi="Sylfaen"/>
          <w:b/>
          <w:i/>
          <w:color w:val="333333"/>
          <w:sz w:val="20"/>
          <w:szCs w:val="20"/>
          <w:lang w:val="ka-GE"/>
        </w:rPr>
        <w:t>14.</w:t>
      </w:r>
      <w:r w:rsidRPr="001C4450">
        <w:rPr>
          <w:rFonts w:ascii="Sylfaen" w:hAnsi="Sylfaen"/>
          <w:b/>
          <w:i/>
          <w:color w:val="333333"/>
          <w:sz w:val="12"/>
          <w:szCs w:val="12"/>
          <w:lang w:val="ka-GE"/>
        </w:rPr>
        <w:t xml:space="preserve">1 </w:t>
      </w:r>
      <w:r w:rsidRPr="001C4450">
        <w:rPr>
          <w:rFonts w:ascii="Sylfaen" w:hAnsi="Sylfaen"/>
          <w:b/>
          <w:i/>
          <w:color w:val="333333"/>
          <w:sz w:val="20"/>
          <w:szCs w:val="20"/>
          <w:lang w:val="ka-GE"/>
        </w:rPr>
        <w:t xml:space="preserve">თუ საქართველოს მთავრობის მიერ განსაზღვრული სხვა ქვეყნის ან სახელმწიფოთაშორისი ფარმაცევტული პროდუქტების მარეგულირებელი სახელმწიფო ორგანოს მიერ მის კონტროლს დაქვემდებარებულ ბაზარზე დაშვებულ ფარმაცევტულ პროდუქტის გამოყენების ინსტრუქციაში მოცემული ინფორმაცია განსხვავდება, საქართველოში უკვე დაშვებული ფარმაცევტული პროდუქტის </w:t>
      </w:r>
      <w:r w:rsidRPr="001C4450">
        <w:rPr>
          <w:rFonts w:ascii="Sylfaen" w:hAnsi="Sylfaen"/>
          <w:b/>
          <w:i/>
          <w:color w:val="333333"/>
          <w:sz w:val="20"/>
          <w:szCs w:val="20"/>
          <w:lang w:val="ka-GE"/>
        </w:rPr>
        <w:lastRenderedPageBreak/>
        <w:t>გამოყენების ინსტრუქციაში მოცემული ინფორმაციისგან, ხოლო პროდუქტების იდენტურობა დადასტურებულია ამ ბრძანების 9</w:t>
      </w:r>
      <w:r w:rsidRPr="001C4450">
        <w:rPr>
          <w:rFonts w:ascii="Sylfaen" w:hAnsi="Sylfaen"/>
          <w:b/>
          <w:i/>
          <w:color w:val="333333"/>
          <w:sz w:val="12"/>
          <w:szCs w:val="12"/>
          <w:lang w:val="ka-GE"/>
        </w:rPr>
        <w:t xml:space="preserve">2 </w:t>
      </w:r>
      <w:r w:rsidRPr="001C4450">
        <w:rPr>
          <w:rFonts w:ascii="Sylfaen" w:hAnsi="Sylfaen"/>
          <w:b/>
          <w:i/>
          <w:color w:val="333333"/>
          <w:sz w:val="20"/>
          <w:szCs w:val="20"/>
          <w:lang w:val="ka-GE"/>
        </w:rPr>
        <w:t>პუნქტის შესაბამისად, განსხვავება გამოყენების ინსტრუქციაში არ არის სააგენტოს მხრიდან ფარმაცევტული პროდუქტის შეტყობინების პროცედურით დაშვების შეფერხების ან უარის თქმის საფუძველი</w:t>
      </w:r>
      <w:r w:rsidRPr="001C4450">
        <w:rPr>
          <w:rFonts w:ascii="Calibri" w:hAnsi="Calibri"/>
          <w:b/>
          <w:bCs/>
          <w:i/>
          <w:color w:val="333333"/>
          <w:sz w:val="20"/>
          <w:szCs w:val="20"/>
          <w:lang w:val="ka-GE"/>
        </w:rPr>
        <w:t>.</w:t>
      </w:r>
    </w:p>
    <w:p w:rsidR="00B92BEB" w:rsidRPr="001C4450" w:rsidRDefault="009C7ED7" w:rsidP="00B92BEB">
      <w:pPr>
        <w:ind w:left="720"/>
        <w:jc w:val="both"/>
        <w:rPr>
          <w:rFonts w:ascii="Sylfaen" w:eastAsia="Times New Roman" w:hAnsi="Sylfaen" w:cs="Times New Roman"/>
          <w:color w:val="FF0000"/>
          <w:sz w:val="24"/>
          <w:szCs w:val="24"/>
          <w:u w:val="single"/>
          <w:lang w:val="ka-GE"/>
        </w:rPr>
      </w:pPr>
      <w:r w:rsidRPr="001C4450">
        <w:rPr>
          <w:rFonts w:ascii="Sylfaen" w:eastAsia="Times New Roman" w:hAnsi="Sylfaen" w:cs="Times New Roman"/>
          <w:color w:val="FF0000"/>
          <w:sz w:val="24"/>
          <w:szCs w:val="24"/>
          <w:lang w:val="ka-GE"/>
        </w:rPr>
        <w:t xml:space="preserve">განმარტება: </w:t>
      </w:r>
      <w:r w:rsidR="00B92BEB" w:rsidRPr="001C4450">
        <w:rPr>
          <w:rFonts w:ascii="Sylfaen" w:eastAsia="Times New Roman" w:hAnsi="Sylfaen" w:cs="Times New Roman"/>
          <w:color w:val="FF0000"/>
          <w:sz w:val="24"/>
          <w:szCs w:val="24"/>
          <w:u w:val="single"/>
          <w:lang w:val="ka-GE"/>
        </w:rPr>
        <w:t>მე-14 პუნქტი აწესებს მნიშვნელოვან რეგულაციებს, რომელთა უგულვებელყოფა არღვევს უკვე რეგისტრირებული ფარმაცევტული პროდუქტის განსხვავებული შეფუთვა-მარკირებით პირველად შემოტანის საკანონმდებლო პრინციპს. რაც შეეხება 14</w:t>
      </w:r>
      <w:r w:rsidR="00B92BEB" w:rsidRPr="001C4450">
        <w:rPr>
          <w:rFonts w:ascii="Sylfaen" w:eastAsia="Times New Roman" w:hAnsi="Sylfaen" w:cs="Times New Roman"/>
          <w:color w:val="FF0000"/>
          <w:sz w:val="24"/>
          <w:szCs w:val="24"/>
          <w:u w:val="single"/>
          <w:vertAlign w:val="superscript"/>
          <w:lang w:val="ka-GE"/>
        </w:rPr>
        <w:t>1</w:t>
      </w:r>
      <w:r w:rsidR="00B92BEB" w:rsidRPr="001C4450">
        <w:rPr>
          <w:rFonts w:ascii="Sylfaen" w:eastAsia="Times New Roman" w:hAnsi="Sylfaen" w:cs="Times New Roman"/>
          <w:color w:val="FF0000"/>
          <w:sz w:val="24"/>
          <w:szCs w:val="24"/>
          <w:u w:val="single"/>
          <w:lang w:val="ka-GE"/>
        </w:rPr>
        <w:t xml:space="preserve"> პუნქტის ასეთი ფორმულირებით დამატების შემთხვევაში რეალურად სახელმწიფომ უნდ აღიაროს ორი (ან მეტი) განსხვავებული ინსტრუქცია, რაც თავის მხრივ ბევრ გაუგებრობას გამოიწვევს. რომელ ინსტრუქციას უნდა მიენიჭოს უპირატესობა ან რატომ? ეს საკითხი ყველაზე მწვავედ დადგება ასაკობრივი შეზღუდვის, ორსულებში გამოყენების შეზღუდვის ან დანიშნულების შეცვლის დროს. ანუ, ისეთი განსხვავების შემთხვევაში (ფორმის, მოქმედების ძალის (დოზის, კონცენტრაციის), გამოყენების მეთოდის (ხერხის) განსხვავება), რომელთაც კანონმდებლობა განიხილავს განსაკუთრებული მნიშვნელობის ცვლილებებად და აწესებს მათი რეგისტრაციის ვალდებულებას. შესაბამისად, გამოყენების ინსტრუქციაში ასეთი მნიშვნელოვანი ცვლილებების არსებობის გაუთვალისწინებლობა არღვევს უკვე რეგისტრირებული ფარმაცევტული პროდუქტის განსხვავებული შეფუთვა-მარკირებით პირველად შემოტანის საკანონმდებლო პრინციპს, რადგან არარეგისტრირებული ფარმაცევტული პროდუქტი განიხილული უნა იქნას უკვე რეგისტრირებულის იდენტურად.</w:t>
      </w:r>
    </w:p>
    <w:p w:rsidR="007C32A3" w:rsidRPr="001C4450" w:rsidRDefault="00614CAB" w:rsidP="00B3414D">
      <w:pPr>
        <w:jc w:val="both"/>
        <w:rPr>
          <w:rFonts w:ascii="Sylfaen" w:hAnsi="Sylfaen"/>
          <w:lang w:val="ka-GE"/>
        </w:rPr>
      </w:pPr>
      <w:r w:rsidRPr="001C4450">
        <w:rPr>
          <w:lang w:val="ka-GE"/>
        </w:rPr>
        <w:t xml:space="preserve">      </w:t>
      </w:r>
      <w:r w:rsidRPr="001C4450">
        <w:rPr>
          <w:rFonts w:ascii="Sylfaen" w:hAnsi="Sylfaen" w:cs="Sylfaen"/>
          <w:lang w:val="ka-GE"/>
        </w:rPr>
        <w:t>აღნიშნულ</w:t>
      </w:r>
      <w:r w:rsidRPr="001C4450">
        <w:rPr>
          <w:lang w:val="ka-GE"/>
        </w:rPr>
        <w:t xml:space="preserve"> </w:t>
      </w:r>
      <w:r w:rsidRPr="001C4450">
        <w:rPr>
          <w:rFonts w:ascii="Sylfaen" w:hAnsi="Sylfaen" w:cs="Sylfaen"/>
          <w:lang w:val="ka-GE"/>
        </w:rPr>
        <w:t>საკითხთან</w:t>
      </w:r>
      <w:r w:rsidRPr="001C4450">
        <w:rPr>
          <w:lang w:val="ka-GE"/>
        </w:rPr>
        <w:t xml:space="preserve"> </w:t>
      </w:r>
      <w:r w:rsidRPr="001C4450">
        <w:rPr>
          <w:rFonts w:ascii="Sylfaen" w:hAnsi="Sylfaen" w:cs="Sylfaen"/>
          <w:lang w:val="ka-GE"/>
        </w:rPr>
        <w:t>დაკავშირებით</w:t>
      </w:r>
      <w:r w:rsidRPr="001C4450">
        <w:rPr>
          <w:lang w:val="ka-GE"/>
        </w:rPr>
        <w:t xml:space="preserve"> </w:t>
      </w:r>
      <w:r w:rsidRPr="001C4450">
        <w:rPr>
          <w:rFonts w:ascii="Sylfaen" w:hAnsi="Sylfaen" w:cs="Sylfaen"/>
          <w:lang w:val="ka-GE"/>
        </w:rPr>
        <w:t>მოგახსენებთ</w:t>
      </w:r>
      <w:r w:rsidRPr="001C4450">
        <w:rPr>
          <w:lang w:val="ka-GE"/>
        </w:rPr>
        <w:t xml:space="preserve">, </w:t>
      </w:r>
      <w:r w:rsidRPr="001C4450">
        <w:rPr>
          <w:rFonts w:ascii="Sylfaen" w:hAnsi="Sylfaen" w:cs="Sylfaen"/>
          <w:lang w:val="ka-GE"/>
        </w:rPr>
        <w:t>რომ</w:t>
      </w:r>
      <w:r w:rsidRPr="001C4450">
        <w:rPr>
          <w:lang w:val="ka-GE"/>
        </w:rPr>
        <w:t xml:space="preserve"> „</w:t>
      </w:r>
      <w:r w:rsidRPr="001C4450">
        <w:rPr>
          <w:rFonts w:ascii="Sylfaen" w:hAnsi="Sylfaen" w:cs="Sylfaen"/>
          <w:lang w:val="ka-GE"/>
        </w:rPr>
        <w:t>წამლისა</w:t>
      </w:r>
      <w:r w:rsidRPr="001C4450">
        <w:rPr>
          <w:lang w:val="ka-GE"/>
        </w:rPr>
        <w:t xml:space="preserve"> </w:t>
      </w:r>
      <w:r w:rsidRPr="001C4450">
        <w:rPr>
          <w:rFonts w:ascii="Sylfaen" w:hAnsi="Sylfaen" w:cs="Sylfaen"/>
          <w:lang w:val="ka-GE"/>
        </w:rPr>
        <w:t>და</w:t>
      </w:r>
      <w:r w:rsidRPr="001C4450">
        <w:rPr>
          <w:lang w:val="ka-GE"/>
        </w:rPr>
        <w:t xml:space="preserve"> </w:t>
      </w:r>
      <w:r w:rsidRPr="001C4450">
        <w:rPr>
          <w:rFonts w:ascii="Sylfaen" w:hAnsi="Sylfaen" w:cs="Sylfaen"/>
          <w:lang w:val="ka-GE"/>
        </w:rPr>
        <w:t>ფარმაცევტული</w:t>
      </w:r>
      <w:r w:rsidRPr="001C4450">
        <w:rPr>
          <w:lang w:val="ka-GE"/>
        </w:rPr>
        <w:t xml:space="preserve"> </w:t>
      </w:r>
      <w:r w:rsidRPr="001C4450">
        <w:rPr>
          <w:rFonts w:ascii="Sylfaen" w:hAnsi="Sylfaen" w:cs="Sylfaen"/>
          <w:lang w:val="ka-GE"/>
        </w:rPr>
        <w:t>საქმიანობის</w:t>
      </w:r>
      <w:r w:rsidRPr="001C4450">
        <w:rPr>
          <w:lang w:val="ka-GE"/>
        </w:rPr>
        <w:t xml:space="preserve"> </w:t>
      </w:r>
      <w:r w:rsidRPr="001C4450">
        <w:rPr>
          <w:rFonts w:ascii="Sylfaen" w:hAnsi="Sylfaen" w:cs="Sylfaen"/>
          <w:lang w:val="ka-GE"/>
        </w:rPr>
        <w:t>შესახებ</w:t>
      </w:r>
      <w:r w:rsidRPr="001C4450">
        <w:rPr>
          <w:lang w:val="ka-GE"/>
        </w:rPr>
        <w:t xml:space="preserve">“ </w:t>
      </w:r>
      <w:r w:rsidRPr="001C4450">
        <w:rPr>
          <w:rFonts w:ascii="Sylfaen" w:hAnsi="Sylfaen" w:cs="Sylfaen"/>
          <w:lang w:val="ka-GE"/>
        </w:rPr>
        <w:t>საქართველოს</w:t>
      </w:r>
      <w:r w:rsidRPr="001C4450">
        <w:rPr>
          <w:lang w:val="ka-GE"/>
        </w:rPr>
        <w:t xml:space="preserve"> </w:t>
      </w:r>
      <w:r w:rsidRPr="001C4450">
        <w:rPr>
          <w:rFonts w:ascii="Sylfaen" w:hAnsi="Sylfaen" w:cs="Sylfaen"/>
          <w:lang w:val="ka-GE"/>
        </w:rPr>
        <w:t>კანონის</w:t>
      </w:r>
      <w:r w:rsidRPr="001C4450">
        <w:rPr>
          <w:lang w:val="ka-GE"/>
        </w:rPr>
        <w:t xml:space="preserve"> 11</w:t>
      </w:r>
      <w:r w:rsidRPr="001C4450">
        <w:rPr>
          <w:vertAlign w:val="superscript"/>
          <w:lang w:val="ka-GE"/>
        </w:rPr>
        <w:t>11</w:t>
      </w:r>
      <w:r w:rsidRPr="001C4450">
        <w:rPr>
          <w:lang w:val="ka-GE"/>
        </w:rPr>
        <w:t xml:space="preserve"> </w:t>
      </w:r>
      <w:r w:rsidRPr="001C4450">
        <w:rPr>
          <w:rFonts w:ascii="Sylfaen" w:hAnsi="Sylfaen" w:cs="Sylfaen"/>
          <w:lang w:val="ka-GE"/>
        </w:rPr>
        <w:t>მუხლის</w:t>
      </w:r>
      <w:r w:rsidRPr="001C4450">
        <w:rPr>
          <w:lang w:val="ka-GE"/>
        </w:rPr>
        <w:t xml:space="preserve"> </w:t>
      </w:r>
      <w:r w:rsidRPr="001C4450">
        <w:rPr>
          <w:rFonts w:ascii="Sylfaen" w:hAnsi="Sylfaen" w:cs="Sylfaen"/>
          <w:lang w:val="ka-GE"/>
        </w:rPr>
        <w:t>მე</w:t>
      </w:r>
      <w:r w:rsidRPr="001C4450">
        <w:rPr>
          <w:lang w:val="ka-GE"/>
        </w:rPr>
        <w:t xml:space="preserve">-2 </w:t>
      </w:r>
      <w:r w:rsidRPr="001C4450">
        <w:rPr>
          <w:rFonts w:ascii="Sylfaen" w:hAnsi="Sylfaen" w:cs="Sylfaen"/>
          <w:lang w:val="ka-GE"/>
        </w:rPr>
        <w:t>პუნქტის</w:t>
      </w:r>
      <w:r w:rsidRPr="001C4450">
        <w:rPr>
          <w:lang w:val="ka-GE"/>
        </w:rPr>
        <w:t xml:space="preserve"> </w:t>
      </w:r>
      <w:r w:rsidRPr="001C4450">
        <w:rPr>
          <w:rFonts w:ascii="Sylfaen" w:hAnsi="Sylfaen" w:cs="Sylfaen"/>
          <w:lang w:val="ka-GE"/>
        </w:rPr>
        <w:t>მოთხოვნის</w:t>
      </w:r>
      <w:r w:rsidRPr="001C4450">
        <w:rPr>
          <w:lang w:val="ka-GE"/>
        </w:rPr>
        <w:t xml:space="preserve"> </w:t>
      </w:r>
      <w:r w:rsidRPr="001C4450">
        <w:rPr>
          <w:rFonts w:ascii="Sylfaen" w:hAnsi="Sylfaen" w:cs="Sylfaen"/>
          <w:lang w:val="ka-GE"/>
        </w:rPr>
        <w:t>შესაბამისად</w:t>
      </w:r>
      <w:r w:rsidRPr="001C4450">
        <w:rPr>
          <w:lang w:val="ka-GE"/>
        </w:rPr>
        <w:t>, „</w:t>
      </w:r>
      <w:r w:rsidRPr="001C4450">
        <w:rPr>
          <w:rFonts w:ascii="Sylfaen" w:hAnsi="Sylfaen" w:cs="Sylfaen"/>
          <w:lang w:val="ka-GE"/>
        </w:rPr>
        <w:t>ფარმაცევტული</w:t>
      </w:r>
      <w:r w:rsidRPr="001C4450">
        <w:rPr>
          <w:lang w:val="ka-GE"/>
        </w:rPr>
        <w:t xml:space="preserve"> </w:t>
      </w:r>
      <w:r w:rsidRPr="001C4450">
        <w:rPr>
          <w:rFonts w:ascii="Sylfaen" w:hAnsi="Sylfaen" w:cs="Sylfaen"/>
          <w:lang w:val="ka-GE"/>
        </w:rPr>
        <w:t>პროდუქტის</w:t>
      </w:r>
      <w:r w:rsidRPr="001C4450">
        <w:rPr>
          <w:lang w:val="ka-GE"/>
        </w:rPr>
        <w:t xml:space="preserve"> </w:t>
      </w:r>
      <w:r w:rsidRPr="001C4450">
        <w:rPr>
          <w:rFonts w:ascii="Sylfaen" w:hAnsi="Sylfaen" w:cs="Sylfaen"/>
          <w:lang w:val="ka-GE"/>
        </w:rPr>
        <w:t>აქტიური</w:t>
      </w:r>
      <w:r w:rsidRPr="001C4450">
        <w:rPr>
          <w:lang w:val="ka-GE"/>
        </w:rPr>
        <w:t xml:space="preserve"> </w:t>
      </w:r>
      <w:r w:rsidRPr="001C4450">
        <w:rPr>
          <w:rFonts w:ascii="Sylfaen" w:hAnsi="Sylfaen" w:cs="Sylfaen"/>
          <w:lang w:val="ka-GE"/>
        </w:rPr>
        <w:t>ნივთიერებების</w:t>
      </w:r>
      <w:r w:rsidRPr="001C4450">
        <w:rPr>
          <w:lang w:val="ka-GE"/>
        </w:rPr>
        <w:t xml:space="preserve">, </w:t>
      </w:r>
      <w:r w:rsidRPr="001C4450">
        <w:rPr>
          <w:rFonts w:ascii="Sylfaen" w:hAnsi="Sylfaen" w:cs="Sylfaen"/>
          <w:lang w:val="ka-GE"/>
        </w:rPr>
        <w:t>ფორმის</w:t>
      </w:r>
      <w:r w:rsidRPr="001C4450">
        <w:rPr>
          <w:lang w:val="ka-GE"/>
        </w:rPr>
        <w:t xml:space="preserve">, </w:t>
      </w:r>
      <w:r w:rsidRPr="001C4450">
        <w:rPr>
          <w:rFonts w:ascii="Sylfaen" w:hAnsi="Sylfaen" w:cs="Sylfaen"/>
          <w:lang w:val="ka-GE"/>
        </w:rPr>
        <w:t>მოქმედების</w:t>
      </w:r>
      <w:r w:rsidRPr="001C4450">
        <w:rPr>
          <w:lang w:val="ka-GE"/>
        </w:rPr>
        <w:t xml:space="preserve"> </w:t>
      </w:r>
      <w:r w:rsidRPr="001C4450">
        <w:rPr>
          <w:rFonts w:ascii="Sylfaen" w:hAnsi="Sylfaen" w:cs="Sylfaen"/>
          <w:lang w:val="ka-GE"/>
        </w:rPr>
        <w:t>ძალის</w:t>
      </w:r>
      <w:r w:rsidRPr="001C4450">
        <w:rPr>
          <w:lang w:val="ka-GE"/>
        </w:rPr>
        <w:t xml:space="preserve"> (</w:t>
      </w:r>
      <w:r w:rsidRPr="001C4450">
        <w:rPr>
          <w:rFonts w:ascii="Sylfaen" w:hAnsi="Sylfaen" w:cs="Sylfaen"/>
          <w:lang w:val="ka-GE"/>
        </w:rPr>
        <w:t>დოზის</w:t>
      </w:r>
      <w:r w:rsidRPr="001C4450">
        <w:rPr>
          <w:lang w:val="ka-GE"/>
        </w:rPr>
        <w:t xml:space="preserve">, </w:t>
      </w:r>
      <w:r w:rsidRPr="001C4450">
        <w:rPr>
          <w:rFonts w:ascii="Sylfaen" w:hAnsi="Sylfaen" w:cs="Sylfaen"/>
          <w:lang w:val="ka-GE"/>
        </w:rPr>
        <w:t>კონცენტრაციის</w:t>
      </w:r>
      <w:r w:rsidRPr="001C4450">
        <w:rPr>
          <w:lang w:val="ka-GE"/>
        </w:rPr>
        <w:t xml:space="preserve">), </w:t>
      </w:r>
      <w:r w:rsidRPr="001C4450">
        <w:rPr>
          <w:rFonts w:ascii="Sylfaen" w:hAnsi="Sylfaen" w:cs="Sylfaen"/>
          <w:lang w:val="ka-GE"/>
        </w:rPr>
        <w:t>გამოყენების</w:t>
      </w:r>
      <w:r w:rsidRPr="001C4450">
        <w:rPr>
          <w:lang w:val="ka-GE"/>
        </w:rPr>
        <w:t xml:space="preserve"> </w:t>
      </w:r>
      <w:r w:rsidRPr="001C4450">
        <w:rPr>
          <w:rFonts w:ascii="Sylfaen" w:hAnsi="Sylfaen" w:cs="Sylfaen"/>
          <w:lang w:val="ka-GE"/>
        </w:rPr>
        <w:t>მეთოდის</w:t>
      </w:r>
      <w:r w:rsidRPr="001C4450">
        <w:rPr>
          <w:lang w:val="ka-GE"/>
        </w:rPr>
        <w:t xml:space="preserve"> (</w:t>
      </w:r>
      <w:r w:rsidRPr="001C4450">
        <w:rPr>
          <w:rFonts w:ascii="Sylfaen" w:hAnsi="Sylfaen" w:cs="Sylfaen"/>
          <w:lang w:val="ka-GE"/>
        </w:rPr>
        <w:t>ხერხის</w:t>
      </w:r>
      <w:r w:rsidRPr="001C4450">
        <w:rPr>
          <w:lang w:val="ka-GE"/>
        </w:rPr>
        <w:t xml:space="preserve">) </w:t>
      </w:r>
      <w:r w:rsidRPr="001C4450">
        <w:rPr>
          <w:rFonts w:ascii="Sylfaen" w:hAnsi="Sylfaen" w:cs="Sylfaen"/>
          <w:lang w:val="ka-GE"/>
        </w:rPr>
        <w:t>და</w:t>
      </w:r>
      <w:r w:rsidRPr="001C4450">
        <w:rPr>
          <w:lang w:val="ka-GE"/>
        </w:rPr>
        <w:t xml:space="preserve"> </w:t>
      </w:r>
      <w:r w:rsidRPr="001C4450">
        <w:rPr>
          <w:rFonts w:ascii="Sylfaen" w:hAnsi="Sylfaen" w:cs="Sylfaen"/>
          <w:lang w:val="ka-GE"/>
        </w:rPr>
        <w:t>წარმოებასთან</w:t>
      </w:r>
      <w:r w:rsidRPr="001C4450">
        <w:rPr>
          <w:lang w:val="ka-GE"/>
        </w:rPr>
        <w:t xml:space="preserve"> </w:t>
      </w:r>
      <w:r w:rsidRPr="001C4450">
        <w:rPr>
          <w:rFonts w:ascii="Sylfaen" w:hAnsi="Sylfaen" w:cs="Sylfaen"/>
          <w:lang w:val="ka-GE"/>
        </w:rPr>
        <w:t>დაკავშირებული</w:t>
      </w:r>
      <w:r w:rsidRPr="001C4450">
        <w:rPr>
          <w:lang w:val="ka-GE"/>
        </w:rPr>
        <w:t xml:space="preserve"> </w:t>
      </w:r>
      <w:r w:rsidRPr="001C4450">
        <w:rPr>
          <w:rFonts w:ascii="Sylfaen" w:hAnsi="Sylfaen" w:cs="Sylfaen"/>
          <w:lang w:val="ka-GE"/>
        </w:rPr>
        <w:t>ცვლილებები</w:t>
      </w:r>
      <w:r w:rsidRPr="001C4450">
        <w:rPr>
          <w:lang w:val="ka-GE"/>
        </w:rPr>
        <w:t xml:space="preserve"> </w:t>
      </w:r>
      <w:r w:rsidRPr="001C4450">
        <w:rPr>
          <w:rFonts w:ascii="Sylfaen" w:hAnsi="Sylfaen" w:cs="Sylfaen"/>
          <w:lang w:val="ka-GE"/>
        </w:rPr>
        <w:t>ითვლება</w:t>
      </w:r>
      <w:r w:rsidRPr="001C4450">
        <w:rPr>
          <w:lang w:val="ka-GE"/>
        </w:rPr>
        <w:t xml:space="preserve"> II </w:t>
      </w:r>
      <w:r w:rsidRPr="001C4450">
        <w:rPr>
          <w:rFonts w:ascii="Sylfaen" w:hAnsi="Sylfaen" w:cs="Sylfaen"/>
          <w:lang w:val="ka-GE"/>
        </w:rPr>
        <w:t>რიგის</w:t>
      </w:r>
      <w:r w:rsidRPr="001C4450">
        <w:rPr>
          <w:lang w:val="ka-GE"/>
        </w:rPr>
        <w:t xml:space="preserve"> (</w:t>
      </w:r>
      <w:r w:rsidRPr="001C4450">
        <w:rPr>
          <w:rFonts w:ascii="Sylfaen" w:hAnsi="Sylfaen" w:cs="Sylfaen"/>
          <w:lang w:val="ka-GE"/>
        </w:rPr>
        <w:t>განსაკუთრებული</w:t>
      </w:r>
      <w:r w:rsidRPr="001C4450">
        <w:rPr>
          <w:lang w:val="ka-GE"/>
        </w:rPr>
        <w:t xml:space="preserve"> </w:t>
      </w:r>
      <w:r w:rsidRPr="001C4450">
        <w:rPr>
          <w:rFonts w:ascii="Sylfaen" w:hAnsi="Sylfaen" w:cs="Sylfaen"/>
          <w:lang w:val="ka-GE"/>
        </w:rPr>
        <w:t>მნიშვნელობის</w:t>
      </w:r>
      <w:r w:rsidRPr="001C4450">
        <w:rPr>
          <w:lang w:val="ka-GE"/>
        </w:rPr>
        <w:t xml:space="preserve">) </w:t>
      </w:r>
      <w:r w:rsidRPr="001C4450">
        <w:rPr>
          <w:rFonts w:ascii="Sylfaen" w:hAnsi="Sylfaen" w:cs="Sylfaen"/>
          <w:lang w:val="ka-GE"/>
        </w:rPr>
        <w:t>ცვლილებებად</w:t>
      </w:r>
      <w:r w:rsidRPr="001C4450">
        <w:rPr>
          <w:lang w:val="ka-GE"/>
        </w:rPr>
        <w:t xml:space="preserve"> </w:t>
      </w:r>
      <w:r w:rsidRPr="001C4450">
        <w:rPr>
          <w:rFonts w:ascii="Sylfaen" w:hAnsi="Sylfaen" w:cs="Sylfaen"/>
          <w:lang w:val="ka-GE"/>
        </w:rPr>
        <w:t>და</w:t>
      </w:r>
      <w:r w:rsidRPr="001C4450">
        <w:rPr>
          <w:lang w:val="ka-GE"/>
        </w:rPr>
        <w:t xml:space="preserve"> </w:t>
      </w:r>
      <w:r w:rsidRPr="001C4450">
        <w:rPr>
          <w:rFonts w:ascii="Sylfaen" w:hAnsi="Sylfaen" w:cs="Sylfaen"/>
          <w:lang w:val="ka-GE"/>
        </w:rPr>
        <w:t>საჭიროებს</w:t>
      </w:r>
      <w:r w:rsidRPr="001C4450">
        <w:rPr>
          <w:lang w:val="ka-GE"/>
        </w:rPr>
        <w:t xml:space="preserve"> </w:t>
      </w:r>
      <w:r w:rsidRPr="001C4450">
        <w:rPr>
          <w:rFonts w:ascii="Sylfaen" w:hAnsi="Sylfaen" w:cs="Sylfaen"/>
          <w:lang w:val="ka-GE"/>
        </w:rPr>
        <w:t>რეგისტრაციას</w:t>
      </w:r>
      <w:r w:rsidRPr="001C4450">
        <w:rPr>
          <w:lang w:val="ka-GE"/>
        </w:rPr>
        <w:t xml:space="preserve">“. </w:t>
      </w:r>
      <w:r w:rsidRPr="001C4450">
        <w:rPr>
          <w:rFonts w:ascii="Sylfaen" w:hAnsi="Sylfaen" w:cs="Sylfaen"/>
          <w:lang w:val="ka-GE"/>
        </w:rPr>
        <w:t>შესაბამისად</w:t>
      </w:r>
      <w:r w:rsidRPr="001C4450">
        <w:rPr>
          <w:lang w:val="ka-GE"/>
        </w:rPr>
        <w:t xml:space="preserve">, </w:t>
      </w:r>
      <w:r w:rsidRPr="001C4450">
        <w:rPr>
          <w:rFonts w:ascii="Sylfaen" w:hAnsi="Sylfaen" w:cs="Sylfaen"/>
          <w:lang w:val="ka-GE"/>
        </w:rPr>
        <w:t>უკვე</w:t>
      </w:r>
      <w:r w:rsidRPr="001C4450">
        <w:rPr>
          <w:lang w:val="ka-GE"/>
        </w:rPr>
        <w:t xml:space="preserve"> </w:t>
      </w:r>
      <w:r w:rsidRPr="001C4450">
        <w:rPr>
          <w:rFonts w:ascii="Sylfaen" w:hAnsi="Sylfaen" w:cs="Sylfaen"/>
          <w:lang w:val="ka-GE"/>
        </w:rPr>
        <w:t>რეგისტრირებული</w:t>
      </w:r>
      <w:r w:rsidRPr="001C4450">
        <w:rPr>
          <w:lang w:val="ka-GE"/>
        </w:rPr>
        <w:t xml:space="preserve"> </w:t>
      </w:r>
      <w:r w:rsidRPr="001C4450">
        <w:rPr>
          <w:rFonts w:ascii="Sylfaen" w:hAnsi="Sylfaen" w:cs="Sylfaen"/>
          <w:lang w:val="ka-GE"/>
        </w:rPr>
        <w:t>ფარმაცევტული</w:t>
      </w:r>
      <w:r w:rsidRPr="001C4450">
        <w:rPr>
          <w:lang w:val="ka-GE"/>
        </w:rPr>
        <w:t xml:space="preserve"> </w:t>
      </w:r>
      <w:r w:rsidRPr="001C4450">
        <w:rPr>
          <w:rFonts w:ascii="Sylfaen" w:hAnsi="Sylfaen" w:cs="Sylfaen"/>
          <w:lang w:val="ka-GE"/>
        </w:rPr>
        <w:t>პროდუქტის</w:t>
      </w:r>
      <w:r w:rsidRPr="001C4450">
        <w:rPr>
          <w:lang w:val="ka-GE"/>
        </w:rPr>
        <w:t xml:space="preserve"> </w:t>
      </w:r>
      <w:r w:rsidRPr="001C4450">
        <w:rPr>
          <w:rFonts w:ascii="Sylfaen" w:hAnsi="Sylfaen" w:cs="Sylfaen"/>
          <w:lang w:val="ka-GE"/>
        </w:rPr>
        <w:t>განსხვავებული</w:t>
      </w:r>
      <w:r w:rsidRPr="001C4450">
        <w:rPr>
          <w:lang w:val="ka-GE"/>
        </w:rPr>
        <w:t xml:space="preserve"> </w:t>
      </w:r>
      <w:r w:rsidRPr="001C4450">
        <w:rPr>
          <w:rFonts w:ascii="Sylfaen" w:hAnsi="Sylfaen" w:cs="Sylfaen"/>
          <w:lang w:val="ka-GE"/>
        </w:rPr>
        <w:t>შეფუთვა</w:t>
      </w:r>
      <w:r w:rsidRPr="001C4450">
        <w:rPr>
          <w:lang w:val="ka-GE"/>
        </w:rPr>
        <w:t>-</w:t>
      </w:r>
      <w:r w:rsidRPr="001C4450">
        <w:rPr>
          <w:rFonts w:ascii="Sylfaen" w:hAnsi="Sylfaen" w:cs="Sylfaen"/>
          <w:lang w:val="ka-GE"/>
        </w:rPr>
        <w:t>მარკირებით</w:t>
      </w:r>
      <w:r w:rsidRPr="001C4450">
        <w:rPr>
          <w:lang w:val="ka-GE"/>
        </w:rPr>
        <w:t xml:space="preserve"> </w:t>
      </w:r>
      <w:r w:rsidRPr="001C4450">
        <w:rPr>
          <w:rFonts w:ascii="Sylfaen" w:hAnsi="Sylfaen" w:cs="Sylfaen"/>
          <w:lang w:val="ka-GE"/>
        </w:rPr>
        <w:t>პირველად</w:t>
      </w:r>
      <w:r w:rsidRPr="001C4450">
        <w:rPr>
          <w:lang w:val="ka-GE"/>
        </w:rPr>
        <w:t xml:space="preserve"> </w:t>
      </w:r>
      <w:r w:rsidRPr="001C4450">
        <w:rPr>
          <w:rFonts w:ascii="Sylfaen" w:hAnsi="Sylfaen" w:cs="Sylfaen"/>
          <w:lang w:val="ka-GE"/>
        </w:rPr>
        <w:t>შემოტანის</w:t>
      </w:r>
      <w:r w:rsidRPr="001C4450">
        <w:rPr>
          <w:lang w:val="ka-GE"/>
        </w:rPr>
        <w:t xml:space="preserve"> </w:t>
      </w:r>
      <w:r w:rsidRPr="001C4450">
        <w:rPr>
          <w:rFonts w:ascii="Sylfaen" w:hAnsi="Sylfaen" w:cs="Sylfaen"/>
          <w:lang w:val="ka-GE"/>
        </w:rPr>
        <w:t>შეტყობინებისას</w:t>
      </w:r>
      <w:r w:rsidRPr="001C4450">
        <w:rPr>
          <w:lang w:val="ka-GE"/>
        </w:rPr>
        <w:t xml:space="preserve"> </w:t>
      </w:r>
      <w:r w:rsidRPr="001C4450">
        <w:rPr>
          <w:rFonts w:ascii="Sylfaen" w:hAnsi="Sylfaen" w:cs="Sylfaen"/>
          <w:lang w:val="ka-GE"/>
        </w:rPr>
        <w:t>წარმოდგენილ</w:t>
      </w:r>
      <w:r w:rsidRPr="001C4450">
        <w:rPr>
          <w:lang w:val="ka-GE"/>
        </w:rPr>
        <w:t xml:space="preserve"> </w:t>
      </w:r>
      <w:r w:rsidRPr="001C4450">
        <w:rPr>
          <w:rFonts w:ascii="Sylfaen" w:hAnsi="Sylfaen" w:cs="Sylfaen"/>
          <w:lang w:val="ka-GE"/>
        </w:rPr>
        <w:t>გამოყენების</w:t>
      </w:r>
      <w:r w:rsidRPr="001C4450">
        <w:rPr>
          <w:lang w:val="ka-GE"/>
        </w:rPr>
        <w:t xml:space="preserve"> </w:t>
      </w:r>
      <w:r w:rsidRPr="001C4450">
        <w:rPr>
          <w:rFonts w:ascii="Sylfaen" w:hAnsi="Sylfaen" w:cs="Sylfaen"/>
          <w:lang w:val="ka-GE"/>
        </w:rPr>
        <w:t>ინსტრუქციაში</w:t>
      </w:r>
      <w:r w:rsidRPr="001C4450">
        <w:rPr>
          <w:lang w:val="ka-GE"/>
        </w:rPr>
        <w:t xml:space="preserve"> </w:t>
      </w:r>
      <w:r w:rsidRPr="001C4450">
        <w:rPr>
          <w:rFonts w:ascii="Sylfaen" w:hAnsi="Sylfaen" w:cs="Sylfaen"/>
          <w:lang w:val="ka-GE"/>
        </w:rPr>
        <w:t>განსაკუთრებული</w:t>
      </w:r>
      <w:r w:rsidRPr="001C4450">
        <w:rPr>
          <w:lang w:val="ka-GE"/>
        </w:rPr>
        <w:t xml:space="preserve"> </w:t>
      </w:r>
      <w:r w:rsidRPr="001C4450">
        <w:rPr>
          <w:rFonts w:ascii="Sylfaen" w:hAnsi="Sylfaen" w:cs="Sylfaen"/>
          <w:lang w:val="ka-GE"/>
        </w:rPr>
        <w:t>მნიშვნელობის</w:t>
      </w:r>
      <w:r w:rsidRPr="001C4450">
        <w:rPr>
          <w:lang w:val="ka-GE"/>
        </w:rPr>
        <w:t xml:space="preserve">, </w:t>
      </w:r>
      <w:r w:rsidRPr="001C4450">
        <w:rPr>
          <w:rFonts w:ascii="Sylfaen" w:hAnsi="Sylfaen" w:cs="Sylfaen"/>
          <w:lang w:val="ka-GE"/>
        </w:rPr>
        <w:t>კანონით</w:t>
      </w:r>
      <w:r w:rsidRPr="001C4450">
        <w:rPr>
          <w:lang w:val="ka-GE"/>
        </w:rPr>
        <w:t xml:space="preserve"> </w:t>
      </w:r>
      <w:r w:rsidRPr="001C4450">
        <w:rPr>
          <w:rFonts w:ascii="Sylfaen" w:hAnsi="Sylfaen" w:cs="Sylfaen"/>
          <w:lang w:val="ka-GE"/>
        </w:rPr>
        <w:t>განსაზღვრული</w:t>
      </w:r>
      <w:r w:rsidRPr="001C4450">
        <w:rPr>
          <w:lang w:val="ka-GE"/>
        </w:rPr>
        <w:t xml:space="preserve"> </w:t>
      </w:r>
      <w:r w:rsidRPr="001C4450">
        <w:rPr>
          <w:rFonts w:ascii="Sylfaen" w:hAnsi="Sylfaen" w:cs="Sylfaen"/>
          <w:lang w:val="ka-GE"/>
        </w:rPr>
        <w:t>ცვლილებების</w:t>
      </w:r>
      <w:r w:rsidRPr="001C4450">
        <w:rPr>
          <w:lang w:val="ka-GE"/>
        </w:rPr>
        <w:t xml:space="preserve"> </w:t>
      </w:r>
      <w:r w:rsidRPr="001C4450">
        <w:rPr>
          <w:rFonts w:ascii="Sylfaen" w:hAnsi="Sylfaen" w:cs="Sylfaen"/>
          <w:lang w:val="ka-GE"/>
        </w:rPr>
        <w:t>არსებობა</w:t>
      </w:r>
      <w:r w:rsidRPr="001C4450">
        <w:rPr>
          <w:lang w:val="ka-GE"/>
        </w:rPr>
        <w:t xml:space="preserve"> </w:t>
      </w:r>
      <w:r w:rsidRPr="001C4450">
        <w:rPr>
          <w:rFonts w:ascii="Sylfaen" w:hAnsi="Sylfaen" w:cs="Sylfaen"/>
          <w:lang w:val="ka-GE"/>
        </w:rPr>
        <w:t>მიუთითებს</w:t>
      </w:r>
      <w:r w:rsidRPr="001C4450">
        <w:rPr>
          <w:lang w:val="ka-GE"/>
        </w:rPr>
        <w:t xml:space="preserve">, </w:t>
      </w:r>
      <w:r w:rsidRPr="001C4450">
        <w:rPr>
          <w:rFonts w:ascii="Sylfaen" w:hAnsi="Sylfaen" w:cs="Sylfaen"/>
          <w:lang w:val="ka-GE"/>
        </w:rPr>
        <w:t>რომ</w:t>
      </w:r>
      <w:r w:rsidRPr="001C4450">
        <w:rPr>
          <w:lang w:val="ka-GE"/>
        </w:rPr>
        <w:t xml:space="preserve"> </w:t>
      </w:r>
      <w:r w:rsidRPr="001C4450">
        <w:rPr>
          <w:rFonts w:ascii="Sylfaen" w:hAnsi="Sylfaen" w:cs="Sylfaen"/>
          <w:lang w:val="ka-GE"/>
        </w:rPr>
        <w:t>პრეპარატი</w:t>
      </w:r>
      <w:r w:rsidRPr="001C4450">
        <w:rPr>
          <w:lang w:val="ka-GE"/>
        </w:rPr>
        <w:t xml:space="preserve"> </w:t>
      </w:r>
      <w:r w:rsidRPr="001C4450">
        <w:rPr>
          <w:rFonts w:ascii="Sylfaen" w:hAnsi="Sylfaen" w:cs="Sylfaen"/>
          <w:lang w:val="ka-GE"/>
        </w:rPr>
        <w:t>არ</w:t>
      </w:r>
      <w:r w:rsidRPr="001C4450">
        <w:rPr>
          <w:lang w:val="ka-GE"/>
        </w:rPr>
        <w:t xml:space="preserve"> </w:t>
      </w:r>
      <w:r w:rsidRPr="001C4450">
        <w:rPr>
          <w:rFonts w:ascii="Sylfaen" w:hAnsi="Sylfaen" w:cs="Sylfaen"/>
          <w:lang w:val="ka-GE"/>
        </w:rPr>
        <w:t>არის</w:t>
      </w:r>
      <w:r w:rsidRPr="001C4450">
        <w:rPr>
          <w:lang w:val="ka-GE"/>
        </w:rPr>
        <w:t xml:space="preserve"> </w:t>
      </w:r>
      <w:r w:rsidRPr="001C4450">
        <w:rPr>
          <w:rFonts w:ascii="Sylfaen" w:hAnsi="Sylfaen" w:cs="Sylfaen"/>
          <w:lang w:val="ka-GE"/>
        </w:rPr>
        <w:t>უკვე</w:t>
      </w:r>
      <w:r w:rsidRPr="001C4450">
        <w:rPr>
          <w:lang w:val="ka-GE"/>
        </w:rPr>
        <w:t xml:space="preserve"> </w:t>
      </w:r>
      <w:r w:rsidRPr="001C4450">
        <w:rPr>
          <w:rFonts w:ascii="Sylfaen" w:hAnsi="Sylfaen" w:cs="Sylfaen"/>
          <w:lang w:val="ka-GE"/>
        </w:rPr>
        <w:t>რეგისტრირებული</w:t>
      </w:r>
      <w:r w:rsidRPr="001C4450">
        <w:rPr>
          <w:lang w:val="ka-GE"/>
        </w:rPr>
        <w:t xml:space="preserve"> (</w:t>
      </w:r>
      <w:r w:rsidRPr="001C4450">
        <w:rPr>
          <w:rFonts w:ascii="Sylfaen" w:hAnsi="Sylfaen" w:cs="Sylfaen"/>
          <w:lang w:val="ka-GE"/>
        </w:rPr>
        <w:t>იდენტური</w:t>
      </w:r>
      <w:r w:rsidRPr="001C4450">
        <w:rPr>
          <w:lang w:val="ka-GE"/>
        </w:rPr>
        <w:t xml:space="preserve">) </w:t>
      </w:r>
      <w:r w:rsidRPr="001C4450">
        <w:rPr>
          <w:rFonts w:ascii="Sylfaen" w:hAnsi="Sylfaen" w:cs="Sylfaen"/>
          <w:lang w:val="ka-GE"/>
        </w:rPr>
        <w:t>და</w:t>
      </w:r>
      <w:r w:rsidRPr="001C4450">
        <w:rPr>
          <w:lang w:val="ka-GE"/>
        </w:rPr>
        <w:t xml:space="preserve"> </w:t>
      </w:r>
      <w:r w:rsidRPr="001C4450">
        <w:rPr>
          <w:rFonts w:ascii="Sylfaen" w:hAnsi="Sylfaen" w:cs="Sylfaen"/>
          <w:lang w:val="ka-GE"/>
        </w:rPr>
        <w:t>მისი</w:t>
      </w:r>
      <w:r w:rsidRPr="001C4450">
        <w:rPr>
          <w:lang w:val="ka-GE"/>
        </w:rPr>
        <w:t xml:space="preserve"> </w:t>
      </w:r>
      <w:r w:rsidRPr="001C4450">
        <w:rPr>
          <w:rFonts w:ascii="Sylfaen" w:hAnsi="Sylfaen" w:cs="Sylfaen"/>
          <w:lang w:val="ka-GE"/>
        </w:rPr>
        <w:t>დაშვება</w:t>
      </w:r>
      <w:r w:rsidRPr="001C4450">
        <w:rPr>
          <w:lang w:val="ka-GE"/>
        </w:rPr>
        <w:t xml:space="preserve"> </w:t>
      </w:r>
      <w:r w:rsidRPr="001C4450">
        <w:rPr>
          <w:rFonts w:ascii="Sylfaen" w:hAnsi="Sylfaen" w:cs="Sylfaen"/>
          <w:lang w:val="ka-GE"/>
        </w:rPr>
        <w:t>ბაზარზე</w:t>
      </w:r>
      <w:r w:rsidRPr="001C4450">
        <w:rPr>
          <w:lang w:val="ka-GE"/>
        </w:rPr>
        <w:t xml:space="preserve"> </w:t>
      </w:r>
      <w:r w:rsidRPr="001C4450">
        <w:rPr>
          <w:rFonts w:ascii="Sylfaen" w:hAnsi="Sylfaen" w:cs="Sylfaen"/>
          <w:lang w:val="ka-GE"/>
        </w:rPr>
        <w:t>განსხვავებული</w:t>
      </w:r>
      <w:r w:rsidRPr="001C4450">
        <w:rPr>
          <w:lang w:val="ka-GE"/>
        </w:rPr>
        <w:t xml:space="preserve"> </w:t>
      </w:r>
      <w:r w:rsidRPr="001C4450">
        <w:rPr>
          <w:rFonts w:ascii="Sylfaen" w:hAnsi="Sylfaen" w:cs="Sylfaen"/>
          <w:lang w:val="ka-GE"/>
        </w:rPr>
        <w:t>შეფუთვა</w:t>
      </w:r>
      <w:r w:rsidRPr="001C4450">
        <w:rPr>
          <w:lang w:val="ka-GE"/>
        </w:rPr>
        <w:t>-</w:t>
      </w:r>
      <w:r w:rsidRPr="001C4450">
        <w:rPr>
          <w:rFonts w:ascii="Sylfaen" w:hAnsi="Sylfaen" w:cs="Sylfaen"/>
          <w:lang w:val="ka-GE"/>
        </w:rPr>
        <w:t>მარკირებით</w:t>
      </w:r>
      <w:r w:rsidRPr="001C4450">
        <w:rPr>
          <w:lang w:val="ka-GE"/>
        </w:rPr>
        <w:t xml:space="preserve"> </w:t>
      </w:r>
      <w:r w:rsidRPr="001C4450">
        <w:rPr>
          <w:rFonts w:ascii="Sylfaen" w:hAnsi="Sylfaen" w:cs="Sylfaen"/>
          <w:lang w:val="ka-GE"/>
        </w:rPr>
        <w:t>ვერ</w:t>
      </w:r>
      <w:r w:rsidRPr="001C4450">
        <w:rPr>
          <w:lang w:val="ka-GE"/>
        </w:rPr>
        <w:t xml:space="preserve"> </w:t>
      </w:r>
      <w:r w:rsidRPr="001C4450">
        <w:rPr>
          <w:rFonts w:ascii="Sylfaen" w:hAnsi="Sylfaen" w:cs="Sylfaen"/>
          <w:lang w:val="ka-GE"/>
        </w:rPr>
        <w:t>განხორციელდება</w:t>
      </w:r>
      <w:r w:rsidRPr="001C4450">
        <w:rPr>
          <w:lang w:val="ka-GE"/>
        </w:rPr>
        <w:t xml:space="preserve"> (</w:t>
      </w:r>
      <w:r w:rsidRPr="001C4450">
        <w:rPr>
          <w:rFonts w:ascii="Sylfaen" w:hAnsi="Sylfaen" w:cs="Sylfaen"/>
          <w:lang w:val="ka-GE"/>
        </w:rPr>
        <w:t>არ</w:t>
      </w:r>
      <w:r w:rsidRPr="001C4450">
        <w:rPr>
          <w:lang w:val="ka-GE"/>
        </w:rPr>
        <w:t xml:space="preserve"> </w:t>
      </w:r>
      <w:r w:rsidRPr="001C4450">
        <w:rPr>
          <w:rFonts w:ascii="Sylfaen" w:hAnsi="Sylfaen" w:cs="Sylfaen"/>
          <w:lang w:val="ka-GE"/>
        </w:rPr>
        <w:t>იქნება</w:t>
      </w:r>
      <w:r w:rsidRPr="001C4450">
        <w:rPr>
          <w:lang w:val="ka-GE"/>
        </w:rPr>
        <w:t xml:space="preserve"> </w:t>
      </w:r>
      <w:r w:rsidRPr="001C4450">
        <w:rPr>
          <w:rFonts w:ascii="Sylfaen" w:hAnsi="Sylfaen" w:cs="Sylfaen"/>
          <w:lang w:val="ka-GE"/>
        </w:rPr>
        <w:t>დაკმაყოფილებული</w:t>
      </w:r>
      <w:r w:rsidRPr="001C4450">
        <w:rPr>
          <w:lang w:val="ka-GE"/>
        </w:rPr>
        <w:t xml:space="preserve"> </w:t>
      </w:r>
      <w:r w:rsidRPr="001C4450">
        <w:rPr>
          <w:rFonts w:ascii="Sylfaen" w:hAnsi="Sylfaen" w:cs="Sylfaen"/>
          <w:lang w:val="ka-GE"/>
        </w:rPr>
        <w:t>ზემოაღნიშნული</w:t>
      </w:r>
      <w:r w:rsidRPr="001C4450">
        <w:rPr>
          <w:lang w:val="ka-GE"/>
        </w:rPr>
        <w:t xml:space="preserve"> </w:t>
      </w:r>
      <w:r w:rsidRPr="001C4450">
        <w:rPr>
          <w:rFonts w:ascii="Sylfaen" w:hAnsi="Sylfaen" w:cs="Sylfaen"/>
          <w:lang w:val="ka-GE"/>
        </w:rPr>
        <w:t>კანონის</w:t>
      </w:r>
      <w:r w:rsidRPr="001C4450">
        <w:rPr>
          <w:lang w:val="ka-GE"/>
        </w:rPr>
        <w:t xml:space="preserve"> 1</w:t>
      </w:r>
      <w:r w:rsidRPr="001C4450">
        <w:rPr>
          <w:vertAlign w:val="superscript"/>
          <w:lang w:val="ka-GE"/>
        </w:rPr>
        <w:t>1</w:t>
      </w:r>
      <w:r w:rsidRPr="001C4450">
        <w:rPr>
          <w:lang w:val="ka-GE"/>
        </w:rPr>
        <w:t xml:space="preserve"> </w:t>
      </w:r>
      <w:r w:rsidRPr="001C4450">
        <w:rPr>
          <w:rFonts w:ascii="Sylfaen" w:hAnsi="Sylfaen" w:cs="Sylfaen"/>
          <w:lang w:val="ka-GE"/>
        </w:rPr>
        <w:t>მუხლის</w:t>
      </w:r>
      <w:r w:rsidRPr="001C4450">
        <w:rPr>
          <w:lang w:val="ka-GE"/>
        </w:rPr>
        <w:t xml:space="preserve"> 54-</w:t>
      </w:r>
      <w:r w:rsidRPr="001C4450">
        <w:rPr>
          <w:rFonts w:ascii="Sylfaen" w:hAnsi="Sylfaen" w:cs="Sylfaen"/>
          <w:lang w:val="ka-GE"/>
        </w:rPr>
        <w:t>ე</w:t>
      </w:r>
      <w:r w:rsidRPr="001C4450">
        <w:rPr>
          <w:lang w:val="ka-GE"/>
        </w:rPr>
        <w:t xml:space="preserve"> </w:t>
      </w:r>
      <w:r w:rsidRPr="001C4450">
        <w:rPr>
          <w:rFonts w:ascii="Sylfaen" w:hAnsi="Sylfaen" w:cs="Sylfaen"/>
          <w:lang w:val="ka-GE"/>
        </w:rPr>
        <w:t>პუნქტის</w:t>
      </w:r>
      <w:r w:rsidRPr="001C4450">
        <w:rPr>
          <w:lang w:val="ka-GE"/>
        </w:rPr>
        <w:t xml:space="preserve"> </w:t>
      </w:r>
      <w:r w:rsidRPr="001C4450">
        <w:rPr>
          <w:rFonts w:ascii="Sylfaen" w:hAnsi="Sylfaen" w:cs="Sylfaen"/>
          <w:lang w:val="ka-GE"/>
        </w:rPr>
        <w:t>და</w:t>
      </w:r>
      <w:r w:rsidRPr="001C4450">
        <w:rPr>
          <w:lang w:val="ka-GE"/>
        </w:rPr>
        <w:t xml:space="preserve"> 11</w:t>
      </w:r>
      <w:r w:rsidRPr="001C4450">
        <w:rPr>
          <w:vertAlign w:val="superscript"/>
          <w:lang w:val="ka-GE"/>
        </w:rPr>
        <w:t>8</w:t>
      </w:r>
      <w:r w:rsidRPr="001C4450">
        <w:rPr>
          <w:lang w:val="ka-GE"/>
        </w:rPr>
        <w:t xml:space="preserve"> </w:t>
      </w:r>
      <w:r w:rsidRPr="001C4450">
        <w:rPr>
          <w:rFonts w:ascii="Sylfaen" w:hAnsi="Sylfaen" w:cs="Sylfaen"/>
          <w:lang w:val="ka-GE"/>
        </w:rPr>
        <w:t>მუხლის</w:t>
      </w:r>
      <w:r w:rsidRPr="001C4450">
        <w:rPr>
          <w:lang w:val="ka-GE"/>
        </w:rPr>
        <w:t xml:space="preserve"> </w:t>
      </w:r>
      <w:r w:rsidRPr="001C4450">
        <w:rPr>
          <w:rFonts w:ascii="Sylfaen" w:hAnsi="Sylfaen" w:cs="Sylfaen"/>
          <w:lang w:val="ka-GE"/>
        </w:rPr>
        <w:t>მოთხოვნები</w:t>
      </w:r>
      <w:r w:rsidRPr="001C4450">
        <w:rPr>
          <w:lang w:val="ka-GE"/>
        </w:rPr>
        <w:t>).</w:t>
      </w:r>
    </w:p>
    <w:p w:rsidR="001A2C89" w:rsidRPr="003E5615" w:rsidRDefault="007C32A3" w:rsidP="00DB3595">
      <w:pPr>
        <w:ind w:firstLine="720"/>
        <w:jc w:val="both"/>
        <w:rPr>
          <w:rFonts w:ascii="Sylfaen" w:hAnsi="Sylfaen"/>
          <w:sz w:val="24"/>
          <w:szCs w:val="24"/>
          <w:lang w:val="ka-GE"/>
        </w:rPr>
      </w:pPr>
      <w:r w:rsidRPr="003E5615">
        <w:rPr>
          <w:rFonts w:ascii="Sylfaen" w:hAnsi="Sylfaen"/>
          <w:sz w:val="24"/>
          <w:szCs w:val="24"/>
          <w:lang w:val="ka-GE"/>
        </w:rPr>
        <w:lastRenderedPageBreak/>
        <w:t>კონკურენციის სააგენტომ 2016 წლის თებერვლიდან სექტემბრის ჩათვლით ა(ა)იპ „ალიანსი პროგრესული ჯანდაცვისათვის“ განცხადების საფუძველზე შეისწავლა პარალელური იმპორტის გზით ფარმაცევტული პროდუქტის საქართველოს ბაზარზე დაშვების მდგომარეობა და სააგენტოს თავმჯდომარის 2016 წლის 30 სექტემბრის N 168 ბრძანებით დაადგინა</w:t>
      </w:r>
      <w:r w:rsidR="001A2C89" w:rsidRPr="003E5615">
        <w:rPr>
          <w:rFonts w:ascii="Sylfaen" w:hAnsi="Sylfaen"/>
          <w:sz w:val="24"/>
          <w:szCs w:val="24"/>
          <w:lang w:val="ka-GE"/>
        </w:rPr>
        <w:t xml:space="preserve"> შემდეგი:</w:t>
      </w:r>
    </w:p>
    <w:p w:rsidR="007C32A3" w:rsidRPr="003E5615" w:rsidRDefault="007C32A3" w:rsidP="00DB3595">
      <w:pPr>
        <w:ind w:firstLine="720"/>
        <w:jc w:val="both"/>
        <w:rPr>
          <w:rFonts w:ascii="Sylfaen" w:hAnsi="Sylfaen"/>
          <w:sz w:val="24"/>
          <w:szCs w:val="24"/>
          <w:lang w:val="ka-GE"/>
        </w:rPr>
      </w:pPr>
      <w:r w:rsidRPr="003E5615">
        <w:rPr>
          <w:rFonts w:ascii="Sylfaen" w:hAnsi="Sylfaen"/>
          <w:sz w:val="24"/>
          <w:szCs w:val="24"/>
          <w:lang w:val="ka-GE"/>
        </w:rPr>
        <w:t xml:space="preserve"> </w:t>
      </w:r>
      <w:r w:rsidR="002E22EA" w:rsidRPr="003E5615">
        <w:rPr>
          <w:rFonts w:ascii="Sylfaen" w:hAnsi="Sylfaen"/>
          <w:sz w:val="24"/>
          <w:szCs w:val="24"/>
          <w:lang w:val="ka-GE"/>
        </w:rPr>
        <w:t>,,</w:t>
      </w:r>
      <w:r w:rsidRPr="003E5615">
        <w:rPr>
          <w:rFonts w:ascii="Sylfaen" w:hAnsi="Sylfaen"/>
          <w:sz w:val="24"/>
          <w:szCs w:val="24"/>
          <w:lang w:val="ka-GE"/>
        </w:rPr>
        <w:t xml:space="preserve">არ დადასტურდეს </w:t>
      </w:r>
      <w:r w:rsidR="001A2C89" w:rsidRPr="003E5615">
        <w:rPr>
          <w:rFonts w:ascii="Sylfaen" w:hAnsi="Sylfaen"/>
          <w:sz w:val="24"/>
          <w:szCs w:val="24"/>
          <w:lang w:val="ka-GE"/>
        </w:rPr>
        <w:t xml:space="preserve">სსიპ სამედიცინო საქმიანობის სახელმწიფო რეგულირების სააგენტოს </w:t>
      </w:r>
      <w:r w:rsidRPr="003E5615">
        <w:rPr>
          <w:rFonts w:ascii="Sylfaen" w:hAnsi="Sylfaen"/>
          <w:sz w:val="24"/>
          <w:szCs w:val="24"/>
          <w:lang w:val="ka-GE"/>
        </w:rPr>
        <w:t xml:space="preserve">სააგენტოს მხრიდან საქართველოში მედიკამენტების </w:t>
      </w:r>
      <w:r w:rsidR="001C4450" w:rsidRPr="003E5615">
        <w:rPr>
          <w:rFonts w:ascii="Sylfaen" w:hAnsi="Sylfaen"/>
          <w:sz w:val="24"/>
          <w:szCs w:val="24"/>
          <w:lang w:val="ka-GE"/>
        </w:rPr>
        <w:t>განსხვავებული</w:t>
      </w:r>
      <w:r w:rsidRPr="003E5615">
        <w:rPr>
          <w:rFonts w:ascii="Sylfaen" w:hAnsi="Sylfaen"/>
          <w:sz w:val="24"/>
          <w:szCs w:val="24"/>
          <w:lang w:val="ka-GE"/>
        </w:rPr>
        <w:t xml:space="preserve"> შეფუთვა-მარკირებით შემოტანის ინსტიტუციური </w:t>
      </w:r>
      <w:r w:rsidR="001C4450" w:rsidRPr="003E5615">
        <w:rPr>
          <w:rFonts w:ascii="Sylfaen" w:hAnsi="Sylfaen"/>
          <w:sz w:val="24"/>
          <w:szCs w:val="24"/>
          <w:lang w:val="ka-GE"/>
        </w:rPr>
        <w:t>შეზღუდ</w:t>
      </w:r>
      <w:r w:rsidR="001A2C89" w:rsidRPr="003E5615">
        <w:rPr>
          <w:rFonts w:ascii="Sylfaen" w:hAnsi="Sylfaen"/>
          <w:sz w:val="24"/>
          <w:szCs w:val="24"/>
          <w:lang w:val="ka-GE"/>
        </w:rPr>
        <w:t>ვ</w:t>
      </w:r>
      <w:r w:rsidR="001C4450" w:rsidRPr="003E5615">
        <w:rPr>
          <w:rFonts w:ascii="Sylfaen" w:hAnsi="Sylfaen"/>
          <w:sz w:val="24"/>
          <w:szCs w:val="24"/>
          <w:lang w:val="ka-GE"/>
        </w:rPr>
        <w:t>ა</w:t>
      </w:r>
      <w:r w:rsidRPr="003E5615">
        <w:rPr>
          <w:rFonts w:ascii="Sylfaen" w:hAnsi="Sylfaen"/>
          <w:sz w:val="24"/>
          <w:szCs w:val="24"/>
          <w:lang w:val="ka-GE"/>
        </w:rPr>
        <w:t xml:space="preserve"> „კონკურენციის შესახებ“ საქართველოს კანონის მე-10 მუხლის „გ“ და „ე“ ქვეპუნქტებთან</w:t>
      </w:r>
      <w:r w:rsidRPr="003E5615">
        <w:rPr>
          <w:rFonts w:ascii="Sylfaen" w:hAnsi="Sylfaen"/>
          <w:lang w:val="ka-GE"/>
        </w:rPr>
        <w:t xml:space="preserve"> </w:t>
      </w:r>
      <w:r w:rsidRPr="003E5615">
        <w:rPr>
          <w:rFonts w:ascii="Sylfaen" w:hAnsi="Sylfaen"/>
          <w:sz w:val="24"/>
          <w:szCs w:val="24"/>
          <w:lang w:val="ka-GE"/>
        </w:rPr>
        <w:t>მიმართებით</w:t>
      </w:r>
      <w:r w:rsidR="001A2C89" w:rsidRPr="003E5615">
        <w:rPr>
          <w:rFonts w:ascii="Sylfaen" w:hAnsi="Sylfaen"/>
          <w:sz w:val="24"/>
          <w:szCs w:val="24"/>
          <w:lang w:val="ka-GE"/>
        </w:rPr>
        <w:t>;</w:t>
      </w:r>
    </w:p>
    <w:p w:rsidR="001A2C89" w:rsidRPr="003E5615" w:rsidRDefault="001A2C89" w:rsidP="00DB3595">
      <w:pPr>
        <w:ind w:firstLine="720"/>
        <w:jc w:val="both"/>
        <w:rPr>
          <w:rFonts w:ascii="Sylfaen" w:hAnsi="Sylfaen"/>
          <w:sz w:val="24"/>
          <w:szCs w:val="24"/>
          <w:lang w:val="ka-GE"/>
        </w:rPr>
      </w:pPr>
      <w:r w:rsidRPr="003E5615">
        <w:rPr>
          <w:rFonts w:ascii="Sylfaen" w:hAnsi="Sylfaen"/>
          <w:sz w:val="24"/>
          <w:szCs w:val="24"/>
          <w:lang w:val="ka-GE"/>
        </w:rPr>
        <w:t>არ დადასტურდეს სსიპ სამედიცინო საქმიანობის სახელმწიფო რეგულირების სააგენტოს სააგენტოს მხრიდან სავაჭრო დასახელებით Atarax-ის ქვეშ მოქმედი მედიკამენტებით განსაზღვრული შესაბამისი პროდუქციული ბაზრის შეზღუდვა „კონკურენციის შესახებ“ საქართველოს კანონის მე-10 მუხლის დარღვევით;</w:t>
      </w:r>
    </w:p>
    <w:p w:rsidR="001A2C89" w:rsidRPr="003E5615" w:rsidRDefault="001A2C89" w:rsidP="001A2C89">
      <w:pPr>
        <w:ind w:firstLine="720"/>
        <w:jc w:val="both"/>
        <w:rPr>
          <w:rFonts w:ascii="Sylfaen" w:hAnsi="Sylfaen"/>
          <w:sz w:val="24"/>
          <w:szCs w:val="24"/>
          <w:lang w:val="ka-GE"/>
        </w:rPr>
      </w:pPr>
      <w:r w:rsidRPr="003E5615">
        <w:rPr>
          <w:rFonts w:ascii="Sylfaen" w:hAnsi="Sylfaen"/>
          <w:sz w:val="24"/>
          <w:szCs w:val="24"/>
          <w:lang w:val="ka-GE"/>
        </w:rPr>
        <w:t>არ დადასტურდეს სსიპ სამედიცინო საქმიანობის სახელმწიფო რეგულირების სააგენტოს სააგენტოს მხრიდან სავაჭრო დასახელებით Enap-H-ის ქვეშ მოქმედი მედიკამენტებით განსაზღვრული შესაბამისი პროდუქციული ბაზრის შეზღუდვა „კონკურენციის შესახებ“ საქართველოს კანონის მე-10 მუხლის ,,ე“ ქვეპუნქტის დარღვევის ფაქტი;</w:t>
      </w:r>
    </w:p>
    <w:p w:rsidR="001A2C89" w:rsidRPr="003E5615" w:rsidRDefault="001A2C89" w:rsidP="001A2C89">
      <w:pPr>
        <w:ind w:firstLine="720"/>
        <w:jc w:val="both"/>
        <w:rPr>
          <w:rFonts w:ascii="Sylfaen" w:hAnsi="Sylfaen"/>
          <w:sz w:val="24"/>
          <w:szCs w:val="24"/>
          <w:lang w:val="ka-GE"/>
        </w:rPr>
      </w:pPr>
      <w:r w:rsidRPr="003E5615">
        <w:rPr>
          <w:rFonts w:ascii="Sylfaen" w:hAnsi="Sylfaen"/>
          <w:sz w:val="24"/>
          <w:szCs w:val="24"/>
          <w:lang w:val="ka-GE"/>
        </w:rPr>
        <w:t>დადასტურდეს სსიპ სამედიცინო საქმიანობის სახელმწიფო რეგულირების სააგენტოს სააგენტოს მხრიდან სავაჭრო დასახელებით Lorista-ს ქვეშ მოქმედი მედიკამენტებით განსაზღვრული შესაბამისი პროდუქციული ბაზრის შეზღუდვა „კონკურენციის შესახებ“ საქართველოს კანონის მე-10 მუხლის ,,ბ“ ქვეპუნქტის დარღვევის ფაქტი“</w:t>
      </w:r>
    </w:p>
    <w:p w:rsidR="001A2C89" w:rsidRPr="003E5615" w:rsidRDefault="002E22EA" w:rsidP="001A2C89">
      <w:pPr>
        <w:ind w:firstLine="720"/>
        <w:jc w:val="both"/>
        <w:rPr>
          <w:rStyle w:val="Strong"/>
          <w:rFonts w:ascii="Sylfaen" w:hAnsi="Sylfaen"/>
          <w:lang w:val="ka-GE"/>
        </w:rPr>
      </w:pPr>
      <w:r w:rsidRPr="003E5615">
        <w:rPr>
          <w:rFonts w:ascii="Sylfaen" w:hAnsi="Sylfaen"/>
          <w:b/>
          <w:lang w:val="ka-GE"/>
        </w:rPr>
        <w:t xml:space="preserve">ვრცლად </w:t>
      </w:r>
      <w:r w:rsidR="001A2C89" w:rsidRPr="003E5615">
        <w:rPr>
          <w:rFonts w:ascii="Sylfaen" w:hAnsi="Sylfaen"/>
          <w:b/>
          <w:lang w:val="ka-GE"/>
        </w:rPr>
        <w:t xml:space="preserve">წარმოგიდგენთ განმარტებას პრეპარატ  </w:t>
      </w:r>
      <w:r w:rsidR="001A2C89" w:rsidRPr="003E5615">
        <w:rPr>
          <w:rStyle w:val="Strong"/>
          <w:rFonts w:ascii="Sylfaen" w:hAnsi="Sylfaen"/>
          <w:lang w:val="ka-GE"/>
        </w:rPr>
        <w:t>"ლორისტა“-სთან დაკავშირებით:</w:t>
      </w:r>
    </w:p>
    <w:p w:rsidR="001A2C89" w:rsidRPr="003E5615" w:rsidRDefault="001A2C89" w:rsidP="001A2C89">
      <w:pPr>
        <w:ind w:firstLine="720"/>
        <w:jc w:val="both"/>
        <w:rPr>
          <w:b/>
          <w:lang w:val="ka-GE"/>
        </w:rPr>
      </w:pPr>
      <w:r w:rsidRPr="003E5615">
        <w:rPr>
          <w:rStyle w:val="Strong"/>
          <w:rFonts w:ascii="Sylfaen" w:hAnsi="Sylfaen"/>
          <w:vertAlign w:val="superscript"/>
          <w:lang w:val="ka-GE"/>
        </w:rPr>
        <w:t xml:space="preserve"> </w:t>
      </w:r>
      <w:r w:rsidRPr="003E5615">
        <w:rPr>
          <w:rFonts w:ascii="Sylfaen" w:hAnsi="Sylfaen"/>
          <w:b/>
          <w:lang w:val="ka-GE"/>
        </w:rPr>
        <w:t xml:space="preserve">2015  </w:t>
      </w:r>
      <w:r w:rsidRPr="003E5615">
        <w:rPr>
          <w:rFonts w:ascii="Sylfaen" w:hAnsi="Sylfaen" w:cs="Sylfaen"/>
          <w:b/>
          <w:lang w:val="ka-GE"/>
        </w:rPr>
        <w:t>წლის</w:t>
      </w:r>
      <w:r w:rsidRPr="003E5615">
        <w:rPr>
          <w:rFonts w:ascii="Sylfaen" w:hAnsi="Sylfaen"/>
          <w:b/>
          <w:lang w:val="ka-GE"/>
        </w:rPr>
        <w:t xml:space="preserve"> 24 ივლისს </w:t>
      </w:r>
      <w:r w:rsidRPr="003E5615">
        <w:rPr>
          <w:rFonts w:ascii="Sylfaen" w:hAnsi="Sylfaen" w:cs="Sylfaen"/>
          <w:b/>
          <w:lang w:val="ka-GE"/>
        </w:rPr>
        <w:t>სააგენტოში</w:t>
      </w:r>
      <w:r w:rsidRPr="003E5615">
        <w:rPr>
          <w:rFonts w:ascii="Sylfaen" w:hAnsi="Sylfaen"/>
          <w:b/>
          <w:lang w:val="ka-GE"/>
        </w:rPr>
        <w:t xml:space="preserve"> </w:t>
      </w:r>
      <w:r w:rsidRPr="003E5615">
        <w:rPr>
          <w:rFonts w:ascii="Sylfaen" w:hAnsi="Sylfaen" w:cs="Sylfaen"/>
          <w:b/>
          <w:lang w:val="ka-GE"/>
        </w:rPr>
        <w:t>შემოვიდა</w:t>
      </w:r>
      <w:r w:rsidRPr="003E5615">
        <w:rPr>
          <w:rFonts w:ascii="Sylfaen" w:hAnsi="Sylfaen"/>
          <w:b/>
          <w:lang w:val="ka-GE"/>
        </w:rPr>
        <w:t xml:space="preserve"> </w:t>
      </w:r>
      <w:r w:rsidRPr="003E5615">
        <w:rPr>
          <w:rFonts w:ascii="Sylfaen" w:hAnsi="Sylfaen" w:cs="Sylfaen"/>
          <w:b/>
          <w:lang w:val="ka-GE"/>
        </w:rPr>
        <w:t>შპს</w:t>
      </w:r>
      <w:r w:rsidRPr="003E5615">
        <w:rPr>
          <w:rFonts w:ascii="Sylfaen" w:hAnsi="Sylfaen"/>
          <w:b/>
          <w:lang w:val="ka-GE"/>
        </w:rPr>
        <w:t xml:space="preserve"> „</w:t>
      </w:r>
      <w:r w:rsidRPr="003E5615">
        <w:rPr>
          <w:rFonts w:ascii="Sylfaen" w:hAnsi="Sylfaen" w:cs="Sylfaen"/>
          <w:b/>
          <w:lang w:val="ka-GE"/>
        </w:rPr>
        <w:t>იმპექსფარმი</w:t>
      </w:r>
      <w:r w:rsidRPr="003E5615">
        <w:rPr>
          <w:rFonts w:ascii="Sylfaen" w:hAnsi="Sylfaen"/>
          <w:b/>
          <w:lang w:val="ka-GE"/>
        </w:rPr>
        <w:t>“-</w:t>
      </w:r>
      <w:r w:rsidRPr="003E5615">
        <w:rPr>
          <w:rFonts w:ascii="Sylfaen" w:hAnsi="Sylfaen" w:cs="Sylfaen"/>
          <w:b/>
          <w:lang w:val="ka-GE"/>
        </w:rPr>
        <w:t>ს განცხადება</w:t>
      </w:r>
      <w:r w:rsidRPr="003E5615">
        <w:rPr>
          <w:rFonts w:ascii="Sylfaen" w:hAnsi="Sylfaen"/>
          <w:b/>
          <w:lang w:val="ka-GE"/>
        </w:rPr>
        <w:t xml:space="preserve"> </w:t>
      </w:r>
      <w:r w:rsidRPr="003E5615">
        <w:rPr>
          <w:rFonts w:ascii="Sylfaen" w:hAnsi="Sylfaen" w:cs="Sylfaen"/>
          <w:b/>
          <w:lang w:val="ka-GE"/>
        </w:rPr>
        <w:t>ფარმაცევტული</w:t>
      </w:r>
      <w:r w:rsidRPr="003E5615">
        <w:rPr>
          <w:rFonts w:ascii="Sylfaen" w:hAnsi="Sylfaen"/>
          <w:b/>
          <w:lang w:val="ka-GE"/>
        </w:rPr>
        <w:t xml:space="preserve"> </w:t>
      </w:r>
      <w:r w:rsidRPr="003E5615">
        <w:rPr>
          <w:rFonts w:ascii="Sylfaen" w:hAnsi="Sylfaen" w:cs="Sylfaen"/>
          <w:b/>
          <w:lang w:val="ka-GE"/>
        </w:rPr>
        <w:t>პროდუქტების</w:t>
      </w:r>
      <w:r w:rsidRPr="003E5615">
        <w:rPr>
          <w:rFonts w:ascii="Sylfaen" w:hAnsi="Sylfaen"/>
          <w:b/>
          <w:lang w:val="ka-GE"/>
        </w:rPr>
        <w:t xml:space="preserve"> </w:t>
      </w:r>
      <w:r w:rsidRPr="003E5615">
        <w:rPr>
          <w:rStyle w:val="Strong"/>
          <w:rFonts w:ascii="Sylfaen" w:hAnsi="Sylfaen"/>
          <w:lang w:val="ka-GE"/>
        </w:rPr>
        <w:t xml:space="preserve"> ,,ლორისტა  25mg აპკით შემოგარსული ტაბ. N28“ </w:t>
      </w:r>
      <w:r w:rsidRPr="003E5615">
        <w:rPr>
          <w:rFonts w:ascii="Sylfaen" w:hAnsi="Sylfaen"/>
          <w:b/>
          <w:lang w:val="ka-GE"/>
        </w:rPr>
        <w:t>და  ,,ლორისტა 50</w:t>
      </w:r>
      <w:r w:rsidRPr="003E5615">
        <w:rPr>
          <w:rFonts w:ascii="Sylfaen" w:hAnsi="Sylfaen" w:cs="Sylfaen"/>
          <w:b/>
          <w:lang w:val="ka-GE"/>
        </w:rPr>
        <w:t>მგ</w:t>
      </w:r>
      <w:r w:rsidRPr="003E5615">
        <w:rPr>
          <w:rFonts w:ascii="Sylfaen" w:hAnsi="Sylfaen"/>
          <w:b/>
          <w:lang w:val="ka-GE"/>
        </w:rPr>
        <w:t xml:space="preserve"> </w:t>
      </w:r>
      <w:r w:rsidRPr="003E5615">
        <w:rPr>
          <w:rStyle w:val="Strong"/>
          <w:rFonts w:ascii="Sylfaen" w:hAnsi="Sylfaen"/>
          <w:lang w:val="ka-GE"/>
        </w:rPr>
        <w:t xml:space="preserve">აპკით შემოგარსული ტაბ. N28 ჩეხეთის ბაზრიდან  </w:t>
      </w:r>
      <w:r w:rsidRPr="003E5615">
        <w:rPr>
          <w:rFonts w:ascii="Sylfaen" w:hAnsi="Sylfaen" w:cs="Sylfaen"/>
          <w:b/>
          <w:lang w:val="ka-GE"/>
        </w:rPr>
        <w:t>განსხვავებული</w:t>
      </w:r>
      <w:r w:rsidRPr="003E5615">
        <w:rPr>
          <w:rFonts w:ascii="Sylfaen" w:hAnsi="Sylfaen"/>
          <w:b/>
          <w:lang w:val="ka-GE"/>
        </w:rPr>
        <w:t xml:space="preserve"> </w:t>
      </w:r>
      <w:r w:rsidRPr="003E5615">
        <w:rPr>
          <w:rFonts w:ascii="Sylfaen" w:hAnsi="Sylfaen" w:cs="Sylfaen"/>
          <w:b/>
          <w:lang w:val="ka-GE"/>
        </w:rPr>
        <w:t>შეფუთვა</w:t>
      </w:r>
      <w:r w:rsidRPr="003E5615">
        <w:rPr>
          <w:rFonts w:ascii="Sylfaen" w:hAnsi="Sylfaen"/>
          <w:b/>
          <w:lang w:val="ka-GE"/>
        </w:rPr>
        <w:t>-</w:t>
      </w:r>
      <w:r w:rsidRPr="003E5615">
        <w:rPr>
          <w:rFonts w:ascii="Sylfaen" w:hAnsi="Sylfaen" w:cs="Sylfaen"/>
          <w:b/>
          <w:lang w:val="ka-GE"/>
        </w:rPr>
        <w:t>მარკირებით</w:t>
      </w:r>
      <w:r w:rsidRPr="003E5615">
        <w:rPr>
          <w:rFonts w:ascii="Sylfaen" w:hAnsi="Sylfaen"/>
          <w:b/>
          <w:lang w:val="ka-GE"/>
        </w:rPr>
        <w:t xml:space="preserve"> </w:t>
      </w:r>
      <w:r w:rsidRPr="003E5615">
        <w:rPr>
          <w:rFonts w:ascii="Sylfaen" w:hAnsi="Sylfaen" w:cs="Sylfaen"/>
          <w:b/>
          <w:lang w:val="ka-GE"/>
        </w:rPr>
        <w:t>პირველად</w:t>
      </w:r>
      <w:r w:rsidRPr="003E5615">
        <w:rPr>
          <w:rFonts w:ascii="Sylfaen" w:hAnsi="Sylfaen"/>
          <w:b/>
          <w:lang w:val="ka-GE"/>
        </w:rPr>
        <w:t xml:space="preserve"> </w:t>
      </w:r>
      <w:r w:rsidRPr="003E5615">
        <w:rPr>
          <w:rFonts w:ascii="Sylfaen" w:hAnsi="Sylfaen" w:cs="Sylfaen"/>
          <w:b/>
          <w:lang w:val="ka-GE"/>
        </w:rPr>
        <w:t>შემოტანის</w:t>
      </w:r>
      <w:r w:rsidRPr="003E5615">
        <w:rPr>
          <w:rFonts w:ascii="Sylfaen" w:hAnsi="Sylfaen"/>
          <w:b/>
          <w:lang w:val="ka-GE"/>
        </w:rPr>
        <w:t xml:space="preserve"> </w:t>
      </w:r>
      <w:r w:rsidRPr="003E5615">
        <w:rPr>
          <w:rFonts w:ascii="Sylfaen" w:hAnsi="Sylfaen" w:cs="Sylfaen"/>
          <w:b/>
          <w:lang w:val="ka-GE"/>
        </w:rPr>
        <w:t>შეტყობინების</w:t>
      </w:r>
      <w:r w:rsidRPr="003E5615">
        <w:rPr>
          <w:rFonts w:ascii="Sylfaen" w:hAnsi="Sylfaen"/>
          <w:b/>
          <w:lang w:val="ka-GE"/>
        </w:rPr>
        <w:t xml:space="preserve"> </w:t>
      </w:r>
      <w:r w:rsidRPr="003E5615">
        <w:rPr>
          <w:rFonts w:ascii="Sylfaen" w:hAnsi="Sylfaen" w:cs="Sylfaen"/>
          <w:b/>
          <w:lang w:val="ka-GE"/>
        </w:rPr>
        <w:t>შესახებ</w:t>
      </w:r>
      <w:r w:rsidRPr="003E5615">
        <w:rPr>
          <w:rFonts w:ascii="Sylfaen" w:hAnsi="Sylfaen"/>
          <w:b/>
          <w:lang w:val="ka-GE"/>
        </w:rPr>
        <w:t>. (საკითხის შესწავლა დაევალა რეგისტრაციის სამმართველოს მთავარ სპეციალისტს თ. ფირაშვილს).</w:t>
      </w:r>
    </w:p>
    <w:p w:rsidR="001A2C89" w:rsidRPr="003E5615" w:rsidRDefault="001A2C89" w:rsidP="001A2C89">
      <w:pPr>
        <w:ind w:firstLine="720"/>
        <w:jc w:val="both"/>
        <w:rPr>
          <w:rFonts w:ascii="Sylfaen" w:hAnsi="Sylfaen"/>
          <w:b/>
          <w:lang w:val="ka-GE"/>
        </w:rPr>
      </w:pPr>
      <w:r w:rsidRPr="003E5615">
        <w:rPr>
          <w:rFonts w:ascii="Sylfaen" w:hAnsi="Sylfaen"/>
          <w:b/>
          <w:lang w:val="ka-GE"/>
        </w:rPr>
        <w:t xml:space="preserve">დადგინდა, რომ  შეტყობინების რეჟიმში წარმოდგენილი ფარმაცევტული პროდუქტები გამოიყენებოდა ბავშვებში 6 წლიდან, ხოლო უკვე რეგისტრირებული </w:t>
      </w:r>
      <w:r w:rsidRPr="003E5615">
        <w:rPr>
          <w:rFonts w:ascii="Sylfaen" w:hAnsi="Sylfaen"/>
          <w:b/>
          <w:lang w:val="ka-GE"/>
        </w:rPr>
        <w:lastRenderedPageBreak/>
        <w:t xml:space="preserve">ფარმაცევტული პროდუქტის ინსტრუქციის მიხედვით  ამ პროდუქტების 18 წლამდე ბავშვებში გამოყენება იყო უკუნაჩვენები, ამასთან, განსხვავებული იყო ინფორმაცია მწარმოებლის შესახებ განცხადების ფორმასა და ინსტრუქციის ორიგინალურ ვერსიას (TAD pharma GmbH, გერმანია), და გამოყენების ინსტრუქციის ქართულენოვან თარგმანში (KRKA d.d. Novo mesto, სლოვენია). აღნიშნულის გამო, ზეპირი მოსმენის 2015 წლის 31 ივლისის N124 სხდომაზე მიღებული იქნა გადაწყვეტილება ზემოღნიშნული ფარმაცევტული პროდუქტების უწყებრივ რეესტრში დამატებაზე უარის თქმის შესახებ, რაც აისახა სააგენტოს უფროსის 2015 წლის 31 ივლისის N02-1060/ო ბრძანებაში.  აღნიშნულის  შესახებ წერილობით ეცნობა განმცხადებელს. </w:t>
      </w:r>
    </w:p>
    <w:p w:rsidR="001A2C89" w:rsidRPr="003E5615" w:rsidRDefault="001A2C89" w:rsidP="001A2C89">
      <w:pPr>
        <w:jc w:val="both"/>
        <w:rPr>
          <w:rFonts w:ascii="Sylfaen" w:hAnsi="Sylfaen"/>
          <w:b/>
          <w:lang w:val="ka-GE"/>
        </w:rPr>
      </w:pPr>
      <w:r w:rsidRPr="003E5615">
        <w:rPr>
          <w:rFonts w:ascii="Sylfaen" w:hAnsi="Sylfaen"/>
          <w:b/>
          <w:lang w:val="ka-GE"/>
        </w:rPr>
        <w:t xml:space="preserve">            2015 წლის 17 აგვისტოს სააგენტოში შემოვიდა </w:t>
      </w:r>
      <w:r w:rsidRPr="003E5615">
        <w:rPr>
          <w:rFonts w:ascii="Sylfaen" w:hAnsi="Sylfaen" w:cs="Sylfaen"/>
          <w:b/>
          <w:lang w:val="ka-GE"/>
        </w:rPr>
        <w:t>სს</w:t>
      </w:r>
      <w:r w:rsidRPr="003E5615">
        <w:rPr>
          <w:rFonts w:ascii="Sylfaen" w:hAnsi="Sylfaen"/>
          <w:b/>
          <w:lang w:val="ka-GE"/>
        </w:rPr>
        <w:t xml:space="preserve"> „</w:t>
      </w:r>
      <w:r w:rsidRPr="003E5615">
        <w:rPr>
          <w:rFonts w:ascii="Sylfaen" w:hAnsi="Sylfaen" w:cs="Sylfaen"/>
          <w:b/>
          <w:lang w:val="ka-GE"/>
        </w:rPr>
        <w:t>ჯი პი სი</w:t>
      </w:r>
      <w:r w:rsidRPr="003E5615">
        <w:rPr>
          <w:rFonts w:ascii="Sylfaen" w:hAnsi="Sylfaen"/>
          <w:b/>
          <w:lang w:val="ka-GE"/>
        </w:rPr>
        <w:t>“-</w:t>
      </w:r>
      <w:r w:rsidRPr="003E5615">
        <w:rPr>
          <w:rFonts w:ascii="Sylfaen" w:hAnsi="Sylfaen" w:cs="Sylfaen"/>
          <w:b/>
          <w:lang w:val="ka-GE"/>
        </w:rPr>
        <w:t>ს განცხადება</w:t>
      </w:r>
      <w:r w:rsidRPr="003E5615">
        <w:rPr>
          <w:rFonts w:ascii="Sylfaen" w:hAnsi="Sylfaen"/>
          <w:b/>
          <w:lang w:val="ka-GE"/>
        </w:rPr>
        <w:t xml:space="preserve"> </w:t>
      </w:r>
      <w:r w:rsidRPr="003E5615">
        <w:rPr>
          <w:rFonts w:ascii="Sylfaen" w:hAnsi="Sylfaen" w:cs="Sylfaen"/>
          <w:b/>
          <w:lang w:val="ka-GE"/>
        </w:rPr>
        <w:t>ფარმაცევტული</w:t>
      </w:r>
      <w:r w:rsidRPr="003E5615">
        <w:rPr>
          <w:rFonts w:ascii="Sylfaen" w:hAnsi="Sylfaen"/>
          <w:b/>
          <w:lang w:val="ka-GE"/>
        </w:rPr>
        <w:t xml:space="preserve"> </w:t>
      </w:r>
      <w:r w:rsidRPr="003E5615">
        <w:rPr>
          <w:rFonts w:ascii="Sylfaen" w:hAnsi="Sylfaen" w:cs="Sylfaen"/>
          <w:b/>
          <w:lang w:val="ka-GE"/>
        </w:rPr>
        <w:t>პროდუქტების</w:t>
      </w:r>
      <w:r w:rsidRPr="003E5615">
        <w:rPr>
          <w:rFonts w:ascii="Sylfaen" w:hAnsi="Sylfaen"/>
          <w:b/>
          <w:lang w:val="ka-GE"/>
        </w:rPr>
        <w:t xml:space="preserve"> </w:t>
      </w:r>
      <w:r w:rsidRPr="003E5615">
        <w:rPr>
          <w:rStyle w:val="Strong"/>
          <w:rFonts w:ascii="Sylfaen" w:hAnsi="Sylfaen"/>
          <w:lang w:val="ka-GE"/>
        </w:rPr>
        <w:t>"ლორისტა   50 mg აპკით შემოგარსული ტაბ. N28“,</w:t>
      </w:r>
      <w:r w:rsidRPr="003E5615">
        <w:rPr>
          <w:rFonts w:ascii="Sylfaen" w:hAnsi="Sylfaen"/>
          <w:b/>
          <w:lang w:val="ka-GE"/>
        </w:rPr>
        <w:t xml:space="preserve"> და ,,ლორისტა 100 </w:t>
      </w:r>
      <w:r w:rsidRPr="003E5615">
        <w:rPr>
          <w:rFonts w:ascii="Sylfaen" w:hAnsi="Sylfaen" w:cs="Sylfaen"/>
          <w:b/>
          <w:lang w:val="ka-GE"/>
        </w:rPr>
        <w:t>მგ</w:t>
      </w:r>
      <w:r w:rsidRPr="003E5615">
        <w:rPr>
          <w:rFonts w:ascii="Sylfaen" w:hAnsi="Sylfaen"/>
          <w:b/>
          <w:lang w:val="ka-GE"/>
        </w:rPr>
        <w:t xml:space="preserve"> </w:t>
      </w:r>
      <w:r w:rsidRPr="003E5615">
        <w:rPr>
          <w:rStyle w:val="Strong"/>
          <w:rFonts w:ascii="Sylfaen" w:hAnsi="Sylfaen"/>
          <w:lang w:val="ka-GE"/>
        </w:rPr>
        <w:t xml:space="preserve">აპკით შემოგარსული ტაბ. N28“ ლატვიის ბაზრიდან </w:t>
      </w:r>
      <w:r w:rsidRPr="003E5615">
        <w:rPr>
          <w:rFonts w:ascii="Sylfaen" w:hAnsi="Sylfaen" w:cs="Sylfaen"/>
          <w:b/>
          <w:lang w:val="ka-GE"/>
        </w:rPr>
        <w:t>განსხვავებული</w:t>
      </w:r>
      <w:r w:rsidRPr="003E5615">
        <w:rPr>
          <w:rFonts w:ascii="Sylfaen" w:hAnsi="Sylfaen"/>
          <w:b/>
          <w:lang w:val="ka-GE"/>
        </w:rPr>
        <w:t xml:space="preserve"> </w:t>
      </w:r>
      <w:r w:rsidRPr="003E5615">
        <w:rPr>
          <w:rFonts w:ascii="Sylfaen" w:hAnsi="Sylfaen" w:cs="Sylfaen"/>
          <w:b/>
          <w:lang w:val="ka-GE"/>
        </w:rPr>
        <w:t>შეფუთვა</w:t>
      </w:r>
      <w:r w:rsidRPr="003E5615">
        <w:rPr>
          <w:rFonts w:ascii="Sylfaen" w:hAnsi="Sylfaen"/>
          <w:b/>
          <w:lang w:val="ka-GE"/>
        </w:rPr>
        <w:t>-</w:t>
      </w:r>
      <w:r w:rsidRPr="003E5615">
        <w:rPr>
          <w:rFonts w:ascii="Sylfaen" w:hAnsi="Sylfaen" w:cs="Sylfaen"/>
          <w:b/>
          <w:lang w:val="ka-GE"/>
        </w:rPr>
        <w:t>მარკირებით</w:t>
      </w:r>
      <w:r w:rsidRPr="003E5615">
        <w:rPr>
          <w:rFonts w:ascii="Sylfaen" w:hAnsi="Sylfaen"/>
          <w:b/>
          <w:lang w:val="ka-GE"/>
        </w:rPr>
        <w:t xml:space="preserve"> </w:t>
      </w:r>
      <w:r w:rsidRPr="003E5615">
        <w:rPr>
          <w:rFonts w:ascii="Sylfaen" w:hAnsi="Sylfaen" w:cs="Sylfaen"/>
          <w:b/>
          <w:lang w:val="ka-GE"/>
        </w:rPr>
        <w:t>პირველად</w:t>
      </w:r>
      <w:r w:rsidRPr="003E5615">
        <w:rPr>
          <w:rFonts w:ascii="Sylfaen" w:hAnsi="Sylfaen"/>
          <w:b/>
          <w:lang w:val="ka-GE"/>
        </w:rPr>
        <w:t xml:space="preserve"> </w:t>
      </w:r>
      <w:r w:rsidRPr="003E5615">
        <w:rPr>
          <w:rFonts w:ascii="Sylfaen" w:hAnsi="Sylfaen" w:cs="Sylfaen"/>
          <w:b/>
          <w:lang w:val="ka-GE"/>
        </w:rPr>
        <w:t>შემოტანის</w:t>
      </w:r>
      <w:r w:rsidRPr="003E5615">
        <w:rPr>
          <w:rFonts w:ascii="Sylfaen" w:hAnsi="Sylfaen"/>
          <w:b/>
          <w:lang w:val="ka-GE"/>
        </w:rPr>
        <w:t xml:space="preserve"> </w:t>
      </w:r>
      <w:r w:rsidRPr="003E5615">
        <w:rPr>
          <w:rFonts w:ascii="Sylfaen" w:hAnsi="Sylfaen" w:cs="Sylfaen"/>
          <w:b/>
          <w:lang w:val="ka-GE"/>
        </w:rPr>
        <w:t>შეტყობინების</w:t>
      </w:r>
      <w:r w:rsidRPr="003E5615">
        <w:rPr>
          <w:rFonts w:ascii="Sylfaen" w:hAnsi="Sylfaen"/>
          <w:b/>
          <w:lang w:val="ka-GE"/>
        </w:rPr>
        <w:t xml:space="preserve"> </w:t>
      </w:r>
      <w:r w:rsidRPr="003E5615">
        <w:rPr>
          <w:rFonts w:ascii="Sylfaen" w:hAnsi="Sylfaen" w:cs="Sylfaen"/>
          <w:b/>
          <w:lang w:val="ka-GE"/>
        </w:rPr>
        <w:t>შესახებ</w:t>
      </w:r>
      <w:r w:rsidRPr="003E5615">
        <w:rPr>
          <w:rFonts w:ascii="Sylfaen" w:hAnsi="Sylfaen"/>
          <w:b/>
          <w:lang w:val="ka-GE"/>
        </w:rPr>
        <w:t xml:space="preserve"> (საკითხის შესწავლა დაევალა რეგისტრაციის სამმართველოს მთავარ სპეციალისტს ც. კობახიძეს). </w:t>
      </w:r>
    </w:p>
    <w:p w:rsidR="001A2C89" w:rsidRPr="003E5615" w:rsidRDefault="001A2C89" w:rsidP="001A2C89">
      <w:pPr>
        <w:jc w:val="both"/>
        <w:rPr>
          <w:rFonts w:ascii="Sylfaen" w:hAnsi="Sylfaen"/>
          <w:b/>
          <w:lang w:val="ka-GE"/>
        </w:rPr>
      </w:pPr>
      <w:r w:rsidRPr="003E5615">
        <w:rPr>
          <w:rFonts w:ascii="Sylfaen" w:hAnsi="Sylfaen" w:cs="Sylfaen"/>
          <w:b/>
          <w:lang w:val="ka-GE"/>
        </w:rPr>
        <w:t xml:space="preserve">         შემსრულებლის მიერ დაშვებული იქნა ხარვეზი, ვინაიდან არ იქნა დაფიქსირებული  უკვე რეგისტრირებული ფარმაცევტული პროდუქტების ინსტრუქციასა და შეტყობინების რეჟიმში წარმოდგენილი ფარმაცევტული პროდუქტების გამოყენების ინსტრუქციაში ბავშვთა ასაკში გამოყენების შესახებ განსხვავებები, კერძოდ, ამ შემთხვევაშიც რეგისტრირებული პრეპარატი არ გამოიყენებოდა ბავშვთა ასაკში, ხოლო შეტყობინების რეჟიმში წარმოდგენილი ინსტრუქციის მიხედვით, მათი გამოყენება შესაძლებელი იყო 6 წლის ასაკიდან. აღნიშნული დასკვნა განხილული იქნა 2015 წლის 21 აგვისტოს N133 ზეპირი მოსმენის სხდომაზე და მიღებული იქნა გადაწყვეტილება უწყებრივ რეესტრში დამატების  </w:t>
      </w:r>
      <w:r w:rsidRPr="003E5615">
        <w:rPr>
          <w:rFonts w:ascii="Sylfaen" w:hAnsi="Sylfaen"/>
          <w:b/>
          <w:lang w:val="ka-GE"/>
        </w:rPr>
        <w:t>შესახებ, რაც აისახა სააგენტოს უფროსის 2015 წლის 21 აგვისტოს  N02-1163/ო ბრძანებაში.</w:t>
      </w:r>
    </w:p>
    <w:p w:rsidR="001A2C89" w:rsidRPr="003E5615" w:rsidRDefault="001A2C89" w:rsidP="001A2C89">
      <w:pPr>
        <w:ind w:firstLine="720"/>
        <w:jc w:val="both"/>
        <w:rPr>
          <w:rFonts w:ascii="Sylfaen" w:hAnsi="Sylfaen"/>
          <w:b/>
          <w:lang w:val="ka-GE"/>
        </w:rPr>
      </w:pPr>
      <w:r w:rsidRPr="003E5615">
        <w:rPr>
          <w:rFonts w:ascii="Sylfaen" w:hAnsi="Sylfaen" w:cs="Sylfaen"/>
          <w:b/>
          <w:lang w:val="ka-GE"/>
        </w:rPr>
        <w:t>მას</w:t>
      </w:r>
      <w:r w:rsidRPr="003E5615">
        <w:rPr>
          <w:b/>
          <w:lang w:val="ka-GE"/>
        </w:rPr>
        <w:t xml:space="preserve"> </w:t>
      </w:r>
      <w:r w:rsidRPr="003E5615">
        <w:rPr>
          <w:rFonts w:ascii="Sylfaen" w:hAnsi="Sylfaen" w:cs="Sylfaen"/>
          <w:b/>
          <w:lang w:val="ka-GE"/>
        </w:rPr>
        <w:t>შემდეგ</w:t>
      </w:r>
      <w:r w:rsidRPr="003E5615">
        <w:rPr>
          <w:b/>
          <w:lang w:val="ka-GE"/>
        </w:rPr>
        <w:t xml:space="preserve">, </w:t>
      </w:r>
      <w:r w:rsidRPr="003E5615">
        <w:rPr>
          <w:rFonts w:ascii="Sylfaen" w:hAnsi="Sylfaen" w:cs="Sylfaen"/>
          <w:b/>
          <w:lang w:val="ka-GE"/>
        </w:rPr>
        <w:t>რაც</w:t>
      </w:r>
      <w:r w:rsidRPr="003E5615">
        <w:rPr>
          <w:b/>
          <w:lang w:val="ka-GE"/>
        </w:rPr>
        <w:t xml:space="preserve"> </w:t>
      </w:r>
      <w:r w:rsidRPr="003E5615">
        <w:rPr>
          <w:rFonts w:ascii="Sylfaen" w:hAnsi="Sylfaen" w:cs="Sylfaen"/>
          <w:b/>
          <w:lang w:val="ka-GE"/>
        </w:rPr>
        <w:t>აღნიშნული</w:t>
      </w:r>
      <w:r w:rsidRPr="003E5615">
        <w:rPr>
          <w:b/>
          <w:lang w:val="ka-GE"/>
        </w:rPr>
        <w:t xml:space="preserve"> </w:t>
      </w:r>
      <w:r w:rsidRPr="003E5615">
        <w:rPr>
          <w:rFonts w:ascii="Sylfaen" w:hAnsi="Sylfaen" w:cs="Sylfaen"/>
          <w:b/>
          <w:lang w:val="ka-GE"/>
        </w:rPr>
        <w:t>ინფორმაცია</w:t>
      </w:r>
      <w:r w:rsidRPr="003E5615">
        <w:rPr>
          <w:b/>
          <w:lang w:val="ka-GE"/>
        </w:rPr>
        <w:t xml:space="preserve"> </w:t>
      </w:r>
      <w:r w:rsidRPr="003E5615">
        <w:rPr>
          <w:rFonts w:ascii="Sylfaen" w:hAnsi="Sylfaen" w:cs="Sylfaen"/>
          <w:b/>
          <w:lang w:val="ka-GE"/>
        </w:rPr>
        <w:t>ცნობილი</w:t>
      </w:r>
      <w:r w:rsidRPr="003E5615">
        <w:rPr>
          <w:b/>
          <w:lang w:val="ka-GE"/>
        </w:rPr>
        <w:t xml:space="preserve"> </w:t>
      </w:r>
      <w:r w:rsidRPr="003E5615">
        <w:rPr>
          <w:rFonts w:ascii="Sylfaen" w:hAnsi="Sylfaen" w:cs="Sylfaen"/>
          <w:b/>
          <w:lang w:val="ka-GE"/>
        </w:rPr>
        <w:t>გახდა</w:t>
      </w:r>
      <w:r w:rsidRPr="003E5615">
        <w:rPr>
          <w:b/>
          <w:lang w:val="ka-GE"/>
        </w:rPr>
        <w:t xml:space="preserve"> </w:t>
      </w:r>
      <w:r w:rsidRPr="003E5615">
        <w:rPr>
          <w:rFonts w:ascii="Sylfaen" w:hAnsi="Sylfaen" w:cs="Sylfaen"/>
          <w:b/>
          <w:lang w:val="ka-GE"/>
        </w:rPr>
        <w:t>ჩვენთვის</w:t>
      </w:r>
      <w:r w:rsidRPr="003E5615">
        <w:rPr>
          <w:b/>
          <w:lang w:val="ka-GE"/>
        </w:rPr>
        <w:t xml:space="preserve">, </w:t>
      </w:r>
      <w:r w:rsidRPr="003E5615">
        <w:rPr>
          <w:rFonts w:ascii="Sylfaen" w:hAnsi="Sylfaen" w:cs="Sylfaen"/>
          <w:b/>
          <w:lang w:val="ka-GE"/>
        </w:rPr>
        <w:t>განმეორებით</w:t>
      </w:r>
      <w:r w:rsidRPr="003E5615">
        <w:rPr>
          <w:b/>
          <w:lang w:val="ka-GE"/>
        </w:rPr>
        <w:t xml:space="preserve"> </w:t>
      </w:r>
      <w:r w:rsidRPr="003E5615">
        <w:rPr>
          <w:rFonts w:ascii="Sylfaen" w:hAnsi="Sylfaen" w:cs="Sylfaen"/>
          <w:b/>
          <w:lang w:val="ka-GE"/>
        </w:rPr>
        <w:t>გადამოწმდა</w:t>
      </w:r>
      <w:r w:rsidRPr="003E5615">
        <w:rPr>
          <w:b/>
          <w:lang w:val="ka-GE"/>
        </w:rPr>
        <w:t xml:space="preserve"> </w:t>
      </w:r>
      <w:r w:rsidRPr="003E5615">
        <w:rPr>
          <w:rFonts w:ascii="Sylfaen" w:hAnsi="Sylfaen" w:cs="Sylfaen"/>
          <w:b/>
          <w:lang w:val="ka-GE"/>
        </w:rPr>
        <w:t>დოკუმენტაცია</w:t>
      </w:r>
      <w:r w:rsidRPr="003E5615">
        <w:rPr>
          <w:b/>
          <w:lang w:val="ka-GE"/>
        </w:rPr>
        <w:t xml:space="preserve">, </w:t>
      </w:r>
      <w:r w:rsidRPr="003E5615">
        <w:rPr>
          <w:rFonts w:ascii="Sylfaen" w:hAnsi="Sylfaen" w:cs="Sylfaen"/>
          <w:b/>
          <w:lang w:val="ka-GE"/>
        </w:rPr>
        <w:t>დადგინდა</w:t>
      </w:r>
      <w:r w:rsidRPr="003E5615">
        <w:rPr>
          <w:b/>
          <w:lang w:val="ka-GE"/>
        </w:rPr>
        <w:t xml:space="preserve">, </w:t>
      </w:r>
      <w:r w:rsidRPr="003E5615">
        <w:rPr>
          <w:rFonts w:ascii="Sylfaen" w:hAnsi="Sylfaen" w:cs="Sylfaen"/>
          <w:b/>
          <w:lang w:val="ka-GE"/>
        </w:rPr>
        <w:t>რომ</w:t>
      </w:r>
      <w:r w:rsidRPr="003E5615">
        <w:rPr>
          <w:b/>
          <w:lang w:val="ka-GE"/>
        </w:rPr>
        <w:t xml:space="preserve"> </w:t>
      </w:r>
      <w:r w:rsidRPr="003E5615">
        <w:rPr>
          <w:rFonts w:ascii="Sylfaen" w:hAnsi="Sylfaen" w:cs="Sylfaen"/>
          <w:b/>
          <w:lang w:val="ka-GE"/>
        </w:rPr>
        <w:t>ც</w:t>
      </w:r>
      <w:r w:rsidRPr="003E5615">
        <w:rPr>
          <w:b/>
          <w:lang w:val="ka-GE"/>
        </w:rPr>
        <w:t xml:space="preserve">. </w:t>
      </w:r>
      <w:r w:rsidRPr="003E5615">
        <w:rPr>
          <w:rFonts w:ascii="Sylfaen" w:hAnsi="Sylfaen" w:cs="Sylfaen"/>
          <w:b/>
          <w:lang w:val="ka-GE"/>
        </w:rPr>
        <w:t>კობახიძის</w:t>
      </w:r>
      <w:r w:rsidRPr="003E5615">
        <w:rPr>
          <w:b/>
          <w:lang w:val="ka-GE"/>
        </w:rPr>
        <w:t xml:space="preserve"> </w:t>
      </w:r>
      <w:r w:rsidRPr="003E5615">
        <w:rPr>
          <w:rFonts w:ascii="Sylfaen" w:hAnsi="Sylfaen" w:cs="Sylfaen"/>
          <w:b/>
          <w:lang w:val="ka-GE"/>
        </w:rPr>
        <w:t>მიერ</w:t>
      </w:r>
      <w:r w:rsidRPr="003E5615">
        <w:rPr>
          <w:b/>
          <w:lang w:val="ka-GE"/>
        </w:rPr>
        <w:t xml:space="preserve"> </w:t>
      </w:r>
      <w:r w:rsidRPr="003E5615">
        <w:rPr>
          <w:rFonts w:ascii="Sylfaen" w:hAnsi="Sylfaen" w:cs="Sylfaen"/>
          <w:b/>
          <w:lang w:val="ka-GE"/>
        </w:rPr>
        <w:t>დაშვებული</w:t>
      </w:r>
      <w:r w:rsidRPr="003E5615">
        <w:rPr>
          <w:b/>
          <w:lang w:val="ka-GE"/>
        </w:rPr>
        <w:t xml:space="preserve"> </w:t>
      </w:r>
      <w:r w:rsidRPr="003E5615">
        <w:rPr>
          <w:rFonts w:ascii="Sylfaen" w:hAnsi="Sylfaen" w:cs="Sylfaen"/>
          <w:b/>
          <w:lang w:val="ka-GE"/>
        </w:rPr>
        <w:t>იქნა</w:t>
      </w:r>
      <w:r w:rsidRPr="003E5615">
        <w:rPr>
          <w:b/>
          <w:lang w:val="ka-GE"/>
        </w:rPr>
        <w:t xml:space="preserve"> </w:t>
      </w:r>
      <w:r w:rsidRPr="003E5615">
        <w:rPr>
          <w:rFonts w:ascii="Sylfaen" w:hAnsi="Sylfaen" w:cs="Sylfaen"/>
          <w:b/>
          <w:lang w:val="ka-GE"/>
        </w:rPr>
        <w:t>შეცდომა</w:t>
      </w:r>
      <w:r w:rsidRPr="003E5615">
        <w:rPr>
          <w:b/>
          <w:lang w:val="ka-GE"/>
        </w:rPr>
        <w:t xml:space="preserve">. </w:t>
      </w:r>
      <w:r w:rsidRPr="003E5615">
        <w:rPr>
          <w:rFonts w:ascii="Sylfaen" w:hAnsi="Sylfaen" w:cs="Sylfaen"/>
          <w:b/>
          <w:lang w:val="ka-GE"/>
        </w:rPr>
        <w:t>საკითხი</w:t>
      </w:r>
      <w:r w:rsidRPr="003E5615">
        <w:rPr>
          <w:b/>
          <w:lang w:val="ka-GE"/>
        </w:rPr>
        <w:t xml:space="preserve"> </w:t>
      </w:r>
      <w:r w:rsidRPr="003E5615">
        <w:rPr>
          <w:rFonts w:ascii="Sylfaen" w:hAnsi="Sylfaen" w:cs="Sylfaen"/>
          <w:b/>
          <w:lang w:val="ka-GE"/>
        </w:rPr>
        <w:t>განხილულ</w:t>
      </w:r>
      <w:r w:rsidRPr="003E5615">
        <w:rPr>
          <w:b/>
          <w:lang w:val="ka-GE"/>
        </w:rPr>
        <w:t xml:space="preserve"> </w:t>
      </w:r>
      <w:r w:rsidRPr="003E5615">
        <w:rPr>
          <w:rFonts w:ascii="Sylfaen" w:hAnsi="Sylfaen" w:cs="Sylfaen"/>
          <w:b/>
          <w:lang w:val="ka-GE"/>
        </w:rPr>
        <w:t>იქნა</w:t>
      </w:r>
      <w:r w:rsidRPr="003E5615">
        <w:rPr>
          <w:b/>
          <w:lang w:val="ka-GE"/>
        </w:rPr>
        <w:t xml:space="preserve"> </w:t>
      </w:r>
      <w:r w:rsidRPr="003E5615">
        <w:rPr>
          <w:rFonts w:ascii="Sylfaen" w:hAnsi="Sylfaen" w:cs="Sylfaen"/>
          <w:b/>
          <w:lang w:val="ka-GE"/>
        </w:rPr>
        <w:t>სსიპ</w:t>
      </w:r>
      <w:r w:rsidRPr="003E5615">
        <w:rPr>
          <w:b/>
          <w:lang w:val="ka-GE"/>
        </w:rPr>
        <w:t xml:space="preserve"> </w:t>
      </w:r>
      <w:r w:rsidRPr="003E5615">
        <w:rPr>
          <w:rFonts w:ascii="Sylfaen" w:hAnsi="Sylfaen" w:cs="Sylfaen"/>
          <w:b/>
          <w:lang w:val="ka-GE"/>
        </w:rPr>
        <w:t>სამედიცინო</w:t>
      </w:r>
      <w:r w:rsidRPr="003E5615">
        <w:rPr>
          <w:b/>
          <w:lang w:val="ka-GE"/>
        </w:rPr>
        <w:t xml:space="preserve"> </w:t>
      </w:r>
      <w:r w:rsidRPr="003E5615">
        <w:rPr>
          <w:rFonts w:ascii="Sylfaen" w:hAnsi="Sylfaen" w:cs="Sylfaen"/>
          <w:b/>
          <w:lang w:val="ka-GE"/>
        </w:rPr>
        <w:t>საქმიანობის</w:t>
      </w:r>
      <w:r w:rsidRPr="003E5615">
        <w:rPr>
          <w:b/>
          <w:lang w:val="ka-GE"/>
        </w:rPr>
        <w:t xml:space="preserve"> </w:t>
      </w:r>
      <w:r w:rsidRPr="003E5615">
        <w:rPr>
          <w:rFonts w:ascii="Sylfaen" w:hAnsi="Sylfaen" w:cs="Sylfaen"/>
          <w:b/>
          <w:lang w:val="ka-GE"/>
        </w:rPr>
        <w:t>სახელმწიფო</w:t>
      </w:r>
      <w:r w:rsidRPr="003E5615">
        <w:rPr>
          <w:b/>
          <w:lang w:val="ka-GE"/>
        </w:rPr>
        <w:t xml:space="preserve"> </w:t>
      </w:r>
      <w:r w:rsidRPr="003E5615">
        <w:rPr>
          <w:rFonts w:ascii="Sylfaen" w:hAnsi="Sylfaen" w:cs="Sylfaen"/>
          <w:b/>
          <w:lang w:val="ka-GE"/>
        </w:rPr>
        <w:t>რეგულირების</w:t>
      </w:r>
      <w:r w:rsidRPr="003E5615">
        <w:rPr>
          <w:b/>
          <w:lang w:val="ka-GE"/>
        </w:rPr>
        <w:t xml:space="preserve"> </w:t>
      </w:r>
      <w:r w:rsidRPr="003E5615">
        <w:rPr>
          <w:rFonts w:ascii="Sylfaen" w:hAnsi="Sylfaen" w:cs="Sylfaen"/>
          <w:b/>
          <w:lang w:val="ka-GE"/>
        </w:rPr>
        <w:t>სააგენტოს</w:t>
      </w:r>
      <w:r w:rsidRPr="003E5615">
        <w:rPr>
          <w:b/>
          <w:lang w:val="ka-GE"/>
        </w:rPr>
        <w:t xml:space="preserve"> </w:t>
      </w:r>
      <w:r w:rsidRPr="003E5615">
        <w:rPr>
          <w:rFonts w:ascii="Sylfaen" w:hAnsi="Sylfaen" w:cs="Sylfaen"/>
          <w:b/>
          <w:lang w:val="ka-GE"/>
        </w:rPr>
        <w:t>ფარმაცევტული</w:t>
      </w:r>
      <w:r w:rsidRPr="003E5615">
        <w:rPr>
          <w:b/>
          <w:lang w:val="ka-GE"/>
        </w:rPr>
        <w:t xml:space="preserve"> </w:t>
      </w:r>
      <w:r w:rsidRPr="003E5615">
        <w:rPr>
          <w:rFonts w:ascii="Sylfaen" w:hAnsi="Sylfaen" w:cs="Sylfaen"/>
          <w:b/>
          <w:lang w:val="ka-GE"/>
        </w:rPr>
        <w:t>საქმიანობის</w:t>
      </w:r>
      <w:r w:rsidRPr="003E5615">
        <w:rPr>
          <w:b/>
          <w:lang w:val="ka-GE"/>
        </w:rPr>
        <w:t xml:space="preserve"> </w:t>
      </w:r>
      <w:r w:rsidRPr="003E5615">
        <w:rPr>
          <w:rFonts w:ascii="Sylfaen" w:hAnsi="Sylfaen" w:cs="Sylfaen"/>
          <w:b/>
          <w:lang w:val="ka-GE"/>
        </w:rPr>
        <w:t>დეპარტამენტის</w:t>
      </w:r>
      <w:r w:rsidRPr="003E5615">
        <w:rPr>
          <w:b/>
          <w:lang w:val="ka-GE"/>
        </w:rPr>
        <w:t xml:space="preserve"> </w:t>
      </w:r>
      <w:r w:rsidRPr="003E5615">
        <w:rPr>
          <w:rFonts w:ascii="Sylfaen" w:hAnsi="Sylfaen" w:cs="Sylfaen"/>
          <w:b/>
          <w:lang w:val="ka-GE"/>
        </w:rPr>
        <w:t>ზეპირი</w:t>
      </w:r>
      <w:r w:rsidRPr="003E5615">
        <w:rPr>
          <w:b/>
          <w:lang w:val="ka-GE"/>
        </w:rPr>
        <w:t xml:space="preserve"> </w:t>
      </w:r>
      <w:r w:rsidRPr="003E5615">
        <w:rPr>
          <w:rFonts w:ascii="Sylfaen" w:hAnsi="Sylfaen" w:cs="Sylfaen"/>
          <w:b/>
          <w:lang w:val="ka-GE"/>
        </w:rPr>
        <w:t>მოსმენისა</w:t>
      </w:r>
      <w:r w:rsidRPr="003E5615">
        <w:rPr>
          <w:b/>
          <w:lang w:val="ka-GE"/>
        </w:rPr>
        <w:t xml:space="preserve"> </w:t>
      </w:r>
      <w:r w:rsidRPr="003E5615">
        <w:rPr>
          <w:rFonts w:ascii="Sylfaen" w:hAnsi="Sylfaen" w:cs="Sylfaen"/>
          <w:b/>
          <w:lang w:val="ka-GE"/>
        </w:rPr>
        <w:t>და</w:t>
      </w:r>
      <w:r w:rsidRPr="003E5615">
        <w:rPr>
          <w:b/>
          <w:lang w:val="ka-GE"/>
        </w:rPr>
        <w:t xml:space="preserve"> </w:t>
      </w:r>
      <w:r w:rsidRPr="003E5615">
        <w:rPr>
          <w:rFonts w:ascii="Sylfaen" w:hAnsi="Sylfaen" w:cs="Sylfaen"/>
          <w:b/>
          <w:lang w:val="ka-GE"/>
        </w:rPr>
        <w:t>საკონსულტაციო</w:t>
      </w:r>
      <w:r w:rsidRPr="003E5615">
        <w:rPr>
          <w:b/>
          <w:lang w:val="ka-GE"/>
        </w:rPr>
        <w:t xml:space="preserve"> </w:t>
      </w:r>
      <w:r w:rsidRPr="003E5615">
        <w:rPr>
          <w:rFonts w:ascii="Sylfaen" w:hAnsi="Sylfaen" w:cs="Sylfaen"/>
          <w:b/>
          <w:lang w:val="ka-GE"/>
        </w:rPr>
        <w:t>საბჭოს</w:t>
      </w:r>
      <w:r w:rsidRPr="003E5615">
        <w:rPr>
          <w:b/>
          <w:lang w:val="ka-GE"/>
        </w:rPr>
        <w:t xml:space="preserve"> 29 </w:t>
      </w:r>
      <w:r w:rsidRPr="003E5615">
        <w:rPr>
          <w:rFonts w:ascii="Sylfaen" w:hAnsi="Sylfaen" w:cs="Sylfaen"/>
          <w:b/>
          <w:lang w:val="ka-GE"/>
        </w:rPr>
        <w:t>სექტემბრის</w:t>
      </w:r>
      <w:r w:rsidRPr="003E5615">
        <w:rPr>
          <w:b/>
          <w:lang w:val="ka-GE"/>
        </w:rPr>
        <w:t xml:space="preserve"> </w:t>
      </w:r>
      <w:r w:rsidRPr="003E5615">
        <w:rPr>
          <w:rFonts w:ascii="Sylfaen" w:hAnsi="Sylfaen" w:cs="Sylfaen"/>
          <w:b/>
          <w:lang w:val="ka-GE"/>
        </w:rPr>
        <w:t>სხდომაზე</w:t>
      </w:r>
      <w:r w:rsidRPr="003E5615">
        <w:rPr>
          <w:b/>
          <w:lang w:val="ka-GE"/>
        </w:rPr>
        <w:t xml:space="preserve"> (</w:t>
      </w:r>
      <w:r w:rsidRPr="003E5615">
        <w:rPr>
          <w:rFonts w:ascii="Sylfaen" w:hAnsi="Sylfaen" w:cs="Sylfaen"/>
          <w:b/>
          <w:lang w:val="ka-GE"/>
        </w:rPr>
        <w:t>ოქმი</w:t>
      </w:r>
      <w:r w:rsidRPr="003E5615">
        <w:rPr>
          <w:b/>
          <w:lang w:val="ka-GE"/>
        </w:rPr>
        <w:t xml:space="preserve"> N 181). </w:t>
      </w:r>
      <w:r w:rsidRPr="003E5615">
        <w:rPr>
          <w:rFonts w:ascii="Sylfaen" w:hAnsi="Sylfaen" w:cs="Sylfaen"/>
          <w:b/>
          <w:lang w:val="ka-GE"/>
        </w:rPr>
        <w:t>მიღებული</w:t>
      </w:r>
      <w:r w:rsidRPr="003E5615">
        <w:rPr>
          <w:b/>
          <w:lang w:val="ka-GE"/>
        </w:rPr>
        <w:t xml:space="preserve"> </w:t>
      </w:r>
      <w:r w:rsidRPr="003E5615">
        <w:rPr>
          <w:rFonts w:ascii="Sylfaen" w:hAnsi="Sylfaen" w:cs="Sylfaen"/>
          <w:b/>
          <w:lang w:val="ka-GE"/>
        </w:rPr>
        <w:t>გადაწყვეტილების</w:t>
      </w:r>
      <w:r w:rsidRPr="003E5615">
        <w:rPr>
          <w:b/>
          <w:lang w:val="ka-GE"/>
        </w:rPr>
        <w:t xml:space="preserve"> </w:t>
      </w:r>
      <w:r w:rsidRPr="003E5615">
        <w:rPr>
          <w:rFonts w:ascii="Sylfaen" w:hAnsi="Sylfaen" w:cs="Sylfaen"/>
          <w:b/>
          <w:lang w:val="ka-GE"/>
        </w:rPr>
        <w:t>საფუძველზე</w:t>
      </w:r>
      <w:r w:rsidRPr="003E5615">
        <w:rPr>
          <w:b/>
          <w:lang w:val="ka-GE"/>
        </w:rPr>
        <w:t xml:space="preserve">, </w:t>
      </w:r>
      <w:r w:rsidRPr="003E5615">
        <w:rPr>
          <w:rFonts w:ascii="Sylfaen" w:hAnsi="Sylfaen" w:cs="Sylfaen"/>
          <w:b/>
          <w:lang w:val="ka-GE"/>
        </w:rPr>
        <w:t>სააგენტოს</w:t>
      </w:r>
      <w:r w:rsidRPr="003E5615">
        <w:rPr>
          <w:b/>
          <w:lang w:val="ka-GE"/>
        </w:rPr>
        <w:t xml:space="preserve"> </w:t>
      </w:r>
      <w:r w:rsidRPr="003E5615">
        <w:rPr>
          <w:rFonts w:ascii="Sylfaen" w:hAnsi="Sylfaen" w:cs="Sylfaen"/>
          <w:b/>
          <w:lang w:val="ka-GE"/>
        </w:rPr>
        <w:t>უფროსის</w:t>
      </w:r>
      <w:r w:rsidRPr="003E5615">
        <w:rPr>
          <w:b/>
          <w:lang w:val="ka-GE"/>
        </w:rPr>
        <w:t xml:space="preserve"> 2016 </w:t>
      </w:r>
      <w:r w:rsidRPr="003E5615">
        <w:rPr>
          <w:rFonts w:ascii="Sylfaen" w:hAnsi="Sylfaen" w:cs="Sylfaen"/>
          <w:b/>
          <w:lang w:val="ka-GE"/>
        </w:rPr>
        <w:t>წლის</w:t>
      </w:r>
      <w:r w:rsidRPr="003E5615">
        <w:rPr>
          <w:b/>
          <w:lang w:val="ka-GE"/>
        </w:rPr>
        <w:t xml:space="preserve"> 29 </w:t>
      </w:r>
      <w:r w:rsidRPr="003E5615">
        <w:rPr>
          <w:rFonts w:ascii="Sylfaen" w:hAnsi="Sylfaen" w:cs="Sylfaen"/>
          <w:b/>
          <w:lang w:val="ka-GE"/>
        </w:rPr>
        <w:t>სექტემბრის</w:t>
      </w:r>
      <w:r w:rsidRPr="003E5615">
        <w:rPr>
          <w:b/>
          <w:lang w:val="ka-GE"/>
        </w:rPr>
        <w:t xml:space="preserve"> N 02-1650 </w:t>
      </w:r>
      <w:r w:rsidRPr="003E5615">
        <w:rPr>
          <w:rFonts w:ascii="Sylfaen" w:hAnsi="Sylfaen" w:cs="Sylfaen"/>
          <w:b/>
          <w:lang w:val="ka-GE"/>
        </w:rPr>
        <w:t>ბრძანების</w:t>
      </w:r>
      <w:r w:rsidRPr="003E5615">
        <w:rPr>
          <w:b/>
          <w:lang w:val="ka-GE"/>
        </w:rPr>
        <w:t xml:space="preserve"> </w:t>
      </w:r>
      <w:r w:rsidRPr="003E5615">
        <w:rPr>
          <w:rFonts w:ascii="Sylfaen" w:hAnsi="Sylfaen" w:cs="Sylfaen"/>
          <w:b/>
          <w:lang w:val="ka-GE"/>
        </w:rPr>
        <w:t>საფუძველზე</w:t>
      </w:r>
      <w:r w:rsidRPr="003E5615">
        <w:rPr>
          <w:b/>
          <w:lang w:val="ka-GE"/>
        </w:rPr>
        <w:t xml:space="preserve"> </w:t>
      </w:r>
      <w:r w:rsidRPr="003E5615">
        <w:rPr>
          <w:rFonts w:ascii="Sylfaen" w:hAnsi="Sylfaen" w:cs="Sylfaen"/>
          <w:b/>
          <w:lang w:val="ka-GE"/>
        </w:rPr>
        <w:t>ძალადაკარგულად</w:t>
      </w:r>
      <w:r w:rsidRPr="003E5615">
        <w:rPr>
          <w:b/>
          <w:lang w:val="ka-GE"/>
        </w:rPr>
        <w:t xml:space="preserve"> </w:t>
      </w:r>
      <w:r w:rsidRPr="003E5615">
        <w:rPr>
          <w:rFonts w:ascii="Sylfaen" w:hAnsi="Sylfaen" w:cs="Sylfaen"/>
          <w:b/>
          <w:lang w:val="ka-GE"/>
        </w:rPr>
        <w:t>იქნა</w:t>
      </w:r>
      <w:r w:rsidRPr="003E5615">
        <w:rPr>
          <w:b/>
          <w:lang w:val="ka-GE"/>
        </w:rPr>
        <w:t xml:space="preserve"> </w:t>
      </w:r>
      <w:r w:rsidRPr="003E5615">
        <w:rPr>
          <w:rFonts w:ascii="Sylfaen" w:hAnsi="Sylfaen" w:cs="Sylfaen"/>
          <w:b/>
          <w:lang w:val="ka-GE"/>
        </w:rPr>
        <w:t>გამოცხადებული</w:t>
      </w:r>
      <w:r w:rsidRPr="003E5615">
        <w:rPr>
          <w:b/>
          <w:lang w:val="ka-GE"/>
        </w:rPr>
        <w:t xml:space="preserve"> </w:t>
      </w:r>
      <w:r w:rsidRPr="003E5615">
        <w:rPr>
          <w:rFonts w:ascii="Sylfaen" w:hAnsi="Sylfaen" w:cs="Sylfaen"/>
          <w:b/>
          <w:lang w:val="ka-GE"/>
        </w:rPr>
        <w:t>სააგენტოს</w:t>
      </w:r>
      <w:r w:rsidRPr="003E5615">
        <w:rPr>
          <w:b/>
          <w:lang w:val="ka-GE"/>
        </w:rPr>
        <w:t xml:space="preserve"> </w:t>
      </w:r>
      <w:r w:rsidRPr="003E5615">
        <w:rPr>
          <w:rFonts w:ascii="Sylfaen" w:hAnsi="Sylfaen" w:cs="Sylfaen"/>
          <w:b/>
          <w:lang w:val="ka-GE"/>
        </w:rPr>
        <w:t>უფროსის</w:t>
      </w:r>
      <w:r w:rsidRPr="003E5615">
        <w:rPr>
          <w:b/>
          <w:lang w:val="ka-GE"/>
        </w:rPr>
        <w:t xml:space="preserve"> 2015 </w:t>
      </w:r>
      <w:r w:rsidRPr="003E5615">
        <w:rPr>
          <w:rFonts w:ascii="Sylfaen" w:hAnsi="Sylfaen" w:cs="Sylfaen"/>
          <w:b/>
          <w:lang w:val="ka-GE"/>
        </w:rPr>
        <w:t>წლის</w:t>
      </w:r>
      <w:r w:rsidRPr="003E5615">
        <w:rPr>
          <w:b/>
          <w:lang w:val="ka-GE"/>
        </w:rPr>
        <w:t xml:space="preserve"> 21 </w:t>
      </w:r>
      <w:r w:rsidRPr="003E5615">
        <w:rPr>
          <w:rFonts w:ascii="Sylfaen" w:hAnsi="Sylfaen" w:cs="Sylfaen"/>
          <w:b/>
          <w:lang w:val="ka-GE"/>
        </w:rPr>
        <w:t>აგვისტოს</w:t>
      </w:r>
      <w:r w:rsidRPr="003E5615">
        <w:rPr>
          <w:b/>
          <w:lang w:val="ka-GE"/>
        </w:rPr>
        <w:t xml:space="preserve"> N 02-1163 </w:t>
      </w:r>
      <w:r w:rsidRPr="003E5615">
        <w:rPr>
          <w:rFonts w:ascii="Sylfaen" w:hAnsi="Sylfaen" w:cs="Sylfaen"/>
          <w:b/>
          <w:lang w:val="ka-GE"/>
        </w:rPr>
        <w:t>ბრძანების</w:t>
      </w:r>
      <w:r w:rsidRPr="003E5615">
        <w:rPr>
          <w:b/>
          <w:lang w:val="ka-GE"/>
        </w:rPr>
        <w:t xml:space="preserve"> </w:t>
      </w:r>
      <w:r w:rsidRPr="003E5615">
        <w:rPr>
          <w:rFonts w:ascii="Sylfaen" w:hAnsi="Sylfaen" w:cs="Sylfaen"/>
          <w:b/>
          <w:lang w:val="ka-GE"/>
        </w:rPr>
        <w:t>პირველი</w:t>
      </w:r>
      <w:r w:rsidRPr="003E5615">
        <w:rPr>
          <w:b/>
          <w:lang w:val="ka-GE"/>
        </w:rPr>
        <w:t xml:space="preserve"> </w:t>
      </w:r>
      <w:r w:rsidRPr="003E5615">
        <w:rPr>
          <w:rFonts w:ascii="Sylfaen" w:hAnsi="Sylfaen" w:cs="Sylfaen"/>
          <w:b/>
          <w:lang w:val="ka-GE"/>
        </w:rPr>
        <w:t>პუნქტის</w:t>
      </w:r>
      <w:r w:rsidRPr="003E5615">
        <w:rPr>
          <w:b/>
          <w:lang w:val="ka-GE"/>
        </w:rPr>
        <w:t xml:space="preserve"> 1.6. </w:t>
      </w:r>
      <w:r w:rsidRPr="003E5615">
        <w:rPr>
          <w:rFonts w:ascii="Sylfaen" w:hAnsi="Sylfaen" w:cs="Sylfaen"/>
          <w:b/>
          <w:lang w:val="ka-GE"/>
        </w:rPr>
        <w:t>და</w:t>
      </w:r>
      <w:r w:rsidRPr="003E5615">
        <w:rPr>
          <w:b/>
          <w:lang w:val="ka-GE"/>
        </w:rPr>
        <w:t xml:space="preserve"> 1.7. </w:t>
      </w:r>
      <w:r w:rsidRPr="003E5615">
        <w:rPr>
          <w:rFonts w:ascii="Sylfaen" w:hAnsi="Sylfaen" w:cs="Sylfaen"/>
          <w:b/>
          <w:lang w:val="ka-GE"/>
        </w:rPr>
        <w:t>ქვეპუნქტები</w:t>
      </w:r>
      <w:r w:rsidRPr="003E5615">
        <w:rPr>
          <w:b/>
          <w:lang w:val="ka-GE"/>
        </w:rPr>
        <w:t xml:space="preserve">. </w:t>
      </w:r>
      <w:r w:rsidRPr="003E5615">
        <w:rPr>
          <w:rFonts w:ascii="Sylfaen" w:hAnsi="Sylfaen" w:cs="Sylfaen"/>
          <w:b/>
          <w:lang w:val="ka-GE"/>
        </w:rPr>
        <w:t>ამავდროულად</w:t>
      </w:r>
      <w:r w:rsidRPr="003E5615">
        <w:rPr>
          <w:b/>
          <w:lang w:val="ka-GE"/>
        </w:rPr>
        <w:t xml:space="preserve">, </w:t>
      </w:r>
      <w:r w:rsidRPr="003E5615">
        <w:rPr>
          <w:rFonts w:ascii="Sylfaen" w:hAnsi="Sylfaen" w:cs="Sylfaen"/>
          <w:b/>
          <w:lang w:val="ka-GE"/>
        </w:rPr>
        <w:t>სს</w:t>
      </w:r>
      <w:r w:rsidRPr="003E5615">
        <w:rPr>
          <w:b/>
          <w:lang w:val="ka-GE"/>
        </w:rPr>
        <w:t xml:space="preserve"> „</w:t>
      </w:r>
      <w:r w:rsidRPr="003E5615">
        <w:rPr>
          <w:rFonts w:ascii="Sylfaen" w:hAnsi="Sylfaen" w:cs="Sylfaen"/>
          <w:b/>
          <w:lang w:val="ka-GE"/>
        </w:rPr>
        <w:t>ჯი</w:t>
      </w:r>
      <w:r w:rsidRPr="003E5615">
        <w:rPr>
          <w:b/>
          <w:lang w:val="ka-GE"/>
        </w:rPr>
        <w:t xml:space="preserve"> </w:t>
      </w:r>
      <w:r w:rsidRPr="003E5615">
        <w:rPr>
          <w:rFonts w:ascii="Sylfaen" w:hAnsi="Sylfaen" w:cs="Sylfaen"/>
          <w:b/>
          <w:lang w:val="ka-GE"/>
        </w:rPr>
        <w:t>პი</w:t>
      </w:r>
      <w:r w:rsidRPr="003E5615">
        <w:rPr>
          <w:b/>
          <w:lang w:val="ka-GE"/>
        </w:rPr>
        <w:t xml:space="preserve"> </w:t>
      </w:r>
      <w:r w:rsidRPr="003E5615">
        <w:rPr>
          <w:rFonts w:ascii="Sylfaen" w:hAnsi="Sylfaen" w:cs="Sylfaen"/>
          <w:b/>
          <w:lang w:val="ka-GE"/>
        </w:rPr>
        <w:t>სი</w:t>
      </w:r>
      <w:r w:rsidRPr="003E5615">
        <w:rPr>
          <w:b/>
          <w:lang w:val="ka-GE"/>
        </w:rPr>
        <w:t>“-</w:t>
      </w:r>
      <w:r w:rsidRPr="003E5615">
        <w:rPr>
          <w:rFonts w:ascii="Sylfaen" w:hAnsi="Sylfaen" w:cs="Sylfaen"/>
          <w:b/>
          <w:lang w:val="ka-GE"/>
        </w:rPr>
        <w:t>ს</w:t>
      </w:r>
      <w:r w:rsidRPr="003E5615">
        <w:rPr>
          <w:b/>
          <w:lang w:val="ka-GE"/>
        </w:rPr>
        <w:t xml:space="preserve"> </w:t>
      </w:r>
      <w:r w:rsidRPr="003E5615">
        <w:rPr>
          <w:rFonts w:ascii="Sylfaen" w:hAnsi="Sylfaen" w:cs="Sylfaen"/>
          <w:b/>
          <w:lang w:val="ka-GE"/>
        </w:rPr>
        <w:t>უარი</w:t>
      </w:r>
      <w:r w:rsidRPr="003E5615">
        <w:rPr>
          <w:b/>
          <w:lang w:val="ka-GE"/>
        </w:rPr>
        <w:t xml:space="preserve"> </w:t>
      </w:r>
      <w:r w:rsidRPr="003E5615">
        <w:rPr>
          <w:rFonts w:ascii="Sylfaen" w:hAnsi="Sylfaen" w:cs="Sylfaen"/>
          <w:b/>
          <w:lang w:val="ka-GE"/>
        </w:rPr>
        <w:t>ეთქვა</w:t>
      </w:r>
      <w:r w:rsidRPr="003E5615">
        <w:rPr>
          <w:b/>
          <w:lang w:val="ka-GE"/>
        </w:rPr>
        <w:t xml:space="preserve"> </w:t>
      </w:r>
      <w:r w:rsidRPr="003E5615">
        <w:rPr>
          <w:rFonts w:ascii="Sylfaen" w:hAnsi="Sylfaen" w:cs="Sylfaen"/>
          <w:b/>
          <w:lang w:val="ka-GE"/>
        </w:rPr>
        <w:t>ფარმაცევტული</w:t>
      </w:r>
      <w:r w:rsidRPr="003E5615">
        <w:rPr>
          <w:b/>
          <w:lang w:val="ka-GE"/>
        </w:rPr>
        <w:t xml:space="preserve"> </w:t>
      </w:r>
      <w:r w:rsidRPr="003E5615">
        <w:rPr>
          <w:rFonts w:ascii="Sylfaen" w:hAnsi="Sylfaen" w:cs="Sylfaen"/>
          <w:b/>
          <w:lang w:val="ka-GE"/>
        </w:rPr>
        <w:t>პროდუქტების</w:t>
      </w:r>
      <w:r w:rsidRPr="003E5615">
        <w:rPr>
          <w:b/>
          <w:lang w:val="ka-GE"/>
        </w:rPr>
        <w:t xml:space="preserve"> "</w:t>
      </w:r>
      <w:r w:rsidRPr="003E5615">
        <w:rPr>
          <w:rFonts w:ascii="Sylfaen" w:hAnsi="Sylfaen" w:cs="Sylfaen"/>
          <w:b/>
          <w:lang w:val="ka-GE"/>
        </w:rPr>
        <w:t>ლორისტა</w:t>
      </w:r>
      <w:r w:rsidRPr="003E5615">
        <w:rPr>
          <w:b/>
          <w:lang w:val="ka-GE"/>
        </w:rPr>
        <w:t xml:space="preserve"> 50 mg </w:t>
      </w:r>
      <w:r w:rsidRPr="003E5615">
        <w:rPr>
          <w:rFonts w:ascii="Sylfaen" w:hAnsi="Sylfaen" w:cs="Sylfaen"/>
          <w:b/>
          <w:lang w:val="ka-GE"/>
        </w:rPr>
        <w:t>აპკით</w:t>
      </w:r>
      <w:r w:rsidRPr="003E5615">
        <w:rPr>
          <w:b/>
          <w:lang w:val="ka-GE"/>
        </w:rPr>
        <w:t xml:space="preserve"> </w:t>
      </w:r>
      <w:r w:rsidRPr="003E5615">
        <w:rPr>
          <w:rFonts w:ascii="Sylfaen" w:hAnsi="Sylfaen" w:cs="Sylfaen"/>
          <w:b/>
          <w:lang w:val="ka-GE"/>
        </w:rPr>
        <w:t>შემოგარსული</w:t>
      </w:r>
      <w:r w:rsidRPr="003E5615">
        <w:rPr>
          <w:b/>
          <w:lang w:val="ka-GE"/>
        </w:rPr>
        <w:t xml:space="preserve"> </w:t>
      </w:r>
      <w:r w:rsidRPr="003E5615">
        <w:rPr>
          <w:rFonts w:ascii="Sylfaen" w:hAnsi="Sylfaen" w:cs="Sylfaen"/>
          <w:b/>
          <w:lang w:val="ka-GE"/>
        </w:rPr>
        <w:t>ტაბ</w:t>
      </w:r>
      <w:r w:rsidRPr="003E5615">
        <w:rPr>
          <w:b/>
          <w:lang w:val="ka-GE"/>
        </w:rPr>
        <w:t xml:space="preserve">. N28“, </w:t>
      </w:r>
      <w:r w:rsidRPr="003E5615">
        <w:rPr>
          <w:rFonts w:ascii="Sylfaen" w:hAnsi="Sylfaen" w:cs="Sylfaen"/>
          <w:b/>
          <w:lang w:val="ka-GE"/>
        </w:rPr>
        <w:t>და</w:t>
      </w:r>
      <w:r w:rsidRPr="003E5615">
        <w:rPr>
          <w:b/>
          <w:lang w:val="ka-GE"/>
        </w:rPr>
        <w:t xml:space="preserve"> ,,</w:t>
      </w:r>
      <w:r w:rsidRPr="003E5615">
        <w:rPr>
          <w:rFonts w:ascii="Sylfaen" w:hAnsi="Sylfaen" w:cs="Sylfaen"/>
          <w:b/>
          <w:lang w:val="ka-GE"/>
        </w:rPr>
        <w:t>ლორისტა</w:t>
      </w:r>
      <w:r w:rsidRPr="003E5615">
        <w:rPr>
          <w:b/>
          <w:lang w:val="ka-GE"/>
        </w:rPr>
        <w:t xml:space="preserve"> 100 </w:t>
      </w:r>
      <w:r w:rsidRPr="003E5615">
        <w:rPr>
          <w:rFonts w:ascii="Sylfaen" w:hAnsi="Sylfaen" w:cs="Sylfaen"/>
          <w:b/>
          <w:lang w:val="ka-GE"/>
        </w:rPr>
        <w:t>მგ</w:t>
      </w:r>
      <w:r w:rsidRPr="003E5615">
        <w:rPr>
          <w:b/>
          <w:lang w:val="ka-GE"/>
        </w:rPr>
        <w:t xml:space="preserve"> </w:t>
      </w:r>
      <w:r w:rsidRPr="003E5615">
        <w:rPr>
          <w:rFonts w:ascii="Sylfaen" w:hAnsi="Sylfaen" w:cs="Sylfaen"/>
          <w:b/>
          <w:lang w:val="ka-GE"/>
        </w:rPr>
        <w:t>აპკით</w:t>
      </w:r>
      <w:r w:rsidRPr="003E5615">
        <w:rPr>
          <w:b/>
          <w:lang w:val="ka-GE"/>
        </w:rPr>
        <w:t xml:space="preserve"> </w:t>
      </w:r>
      <w:r w:rsidRPr="003E5615">
        <w:rPr>
          <w:rFonts w:ascii="Sylfaen" w:hAnsi="Sylfaen" w:cs="Sylfaen"/>
          <w:b/>
          <w:lang w:val="ka-GE"/>
        </w:rPr>
        <w:t>შემოგარსული</w:t>
      </w:r>
      <w:r w:rsidRPr="003E5615">
        <w:rPr>
          <w:b/>
          <w:lang w:val="ka-GE"/>
        </w:rPr>
        <w:t xml:space="preserve"> </w:t>
      </w:r>
      <w:r w:rsidRPr="003E5615">
        <w:rPr>
          <w:rFonts w:ascii="Sylfaen" w:hAnsi="Sylfaen" w:cs="Sylfaen"/>
          <w:b/>
          <w:lang w:val="ka-GE"/>
        </w:rPr>
        <w:t>ტაბ</w:t>
      </w:r>
      <w:r w:rsidRPr="003E5615">
        <w:rPr>
          <w:b/>
          <w:lang w:val="ka-GE"/>
        </w:rPr>
        <w:t xml:space="preserve">. N28“ </w:t>
      </w:r>
      <w:r w:rsidRPr="003E5615">
        <w:rPr>
          <w:rFonts w:ascii="Sylfaen" w:hAnsi="Sylfaen" w:cs="Sylfaen"/>
          <w:b/>
          <w:lang w:val="ka-GE"/>
        </w:rPr>
        <w:t>ლატვიის</w:t>
      </w:r>
      <w:r w:rsidRPr="003E5615">
        <w:rPr>
          <w:b/>
          <w:lang w:val="ka-GE"/>
        </w:rPr>
        <w:t xml:space="preserve"> </w:t>
      </w:r>
      <w:r w:rsidRPr="003E5615">
        <w:rPr>
          <w:rFonts w:ascii="Sylfaen" w:hAnsi="Sylfaen" w:cs="Sylfaen"/>
          <w:b/>
          <w:lang w:val="ka-GE"/>
        </w:rPr>
        <w:t>ბაზრიდან</w:t>
      </w:r>
      <w:r w:rsidRPr="003E5615">
        <w:rPr>
          <w:b/>
          <w:lang w:val="ka-GE"/>
        </w:rPr>
        <w:t xml:space="preserve"> </w:t>
      </w:r>
      <w:r w:rsidRPr="003E5615">
        <w:rPr>
          <w:rFonts w:ascii="Sylfaen" w:hAnsi="Sylfaen" w:cs="Sylfaen"/>
          <w:b/>
          <w:lang w:val="ka-GE"/>
        </w:rPr>
        <w:t>განსხვავებული</w:t>
      </w:r>
      <w:r w:rsidRPr="003E5615">
        <w:rPr>
          <w:b/>
          <w:lang w:val="ka-GE"/>
        </w:rPr>
        <w:t xml:space="preserve"> </w:t>
      </w:r>
      <w:r w:rsidRPr="003E5615">
        <w:rPr>
          <w:rFonts w:ascii="Sylfaen" w:hAnsi="Sylfaen" w:cs="Sylfaen"/>
          <w:b/>
          <w:lang w:val="ka-GE"/>
        </w:rPr>
        <w:t>შეფუთვა</w:t>
      </w:r>
      <w:r w:rsidRPr="003E5615">
        <w:rPr>
          <w:b/>
          <w:lang w:val="ka-GE"/>
        </w:rPr>
        <w:t>-</w:t>
      </w:r>
      <w:r w:rsidRPr="003E5615">
        <w:rPr>
          <w:rFonts w:ascii="Sylfaen" w:hAnsi="Sylfaen" w:cs="Sylfaen"/>
          <w:b/>
          <w:lang w:val="ka-GE"/>
        </w:rPr>
        <w:t>მარკირებით</w:t>
      </w:r>
      <w:r w:rsidRPr="003E5615">
        <w:rPr>
          <w:b/>
          <w:lang w:val="ka-GE"/>
        </w:rPr>
        <w:t xml:space="preserve"> </w:t>
      </w:r>
      <w:r w:rsidRPr="003E5615">
        <w:rPr>
          <w:rFonts w:ascii="Sylfaen" w:hAnsi="Sylfaen" w:cs="Sylfaen"/>
          <w:b/>
          <w:lang w:val="ka-GE"/>
        </w:rPr>
        <w:t>პირველად</w:t>
      </w:r>
      <w:r w:rsidRPr="003E5615">
        <w:rPr>
          <w:b/>
          <w:lang w:val="ka-GE"/>
        </w:rPr>
        <w:t xml:space="preserve"> </w:t>
      </w:r>
      <w:r w:rsidRPr="003E5615">
        <w:rPr>
          <w:rFonts w:ascii="Sylfaen" w:hAnsi="Sylfaen" w:cs="Sylfaen"/>
          <w:b/>
          <w:lang w:val="ka-GE"/>
        </w:rPr>
        <w:t>შემოტანის</w:t>
      </w:r>
      <w:r w:rsidRPr="003E5615">
        <w:rPr>
          <w:b/>
          <w:lang w:val="ka-GE"/>
        </w:rPr>
        <w:t xml:space="preserve"> </w:t>
      </w:r>
      <w:r w:rsidRPr="003E5615">
        <w:rPr>
          <w:rFonts w:ascii="Sylfaen" w:hAnsi="Sylfaen" w:cs="Sylfaen"/>
          <w:b/>
          <w:lang w:val="ka-GE"/>
        </w:rPr>
        <w:t>შეტყობინებაზე</w:t>
      </w:r>
      <w:r w:rsidRPr="003E5615">
        <w:rPr>
          <w:b/>
          <w:lang w:val="ka-GE"/>
        </w:rPr>
        <w:t xml:space="preserve"> (</w:t>
      </w:r>
      <w:r w:rsidRPr="003E5615">
        <w:rPr>
          <w:rFonts w:ascii="Sylfaen" w:hAnsi="Sylfaen" w:cs="Sylfaen"/>
          <w:b/>
          <w:lang w:val="ka-GE"/>
        </w:rPr>
        <w:t>სააგენტოს</w:t>
      </w:r>
      <w:r w:rsidRPr="003E5615">
        <w:rPr>
          <w:b/>
          <w:lang w:val="ka-GE"/>
        </w:rPr>
        <w:t xml:space="preserve"> </w:t>
      </w:r>
      <w:r w:rsidRPr="003E5615">
        <w:rPr>
          <w:rFonts w:ascii="Sylfaen" w:hAnsi="Sylfaen" w:cs="Sylfaen"/>
          <w:b/>
          <w:lang w:val="ka-GE"/>
        </w:rPr>
        <w:t>უფროსის</w:t>
      </w:r>
      <w:r w:rsidRPr="003E5615">
        <w:rPr>
          <w:b/>
          <w:lang w:val="ka-GE"/>
        </w:rPr>
        <w:t xml:space="preserve"> </w:t>
      </w:r>
      <w:r w:rsidRPr="003E5615">
        <w:rPr>
          <w:rFonts w:ascii="Sylfaen" w:hAnsi="Sylfaen" w:cs="Sylfaen"/>
          <w:b/>
          <w:lang w:val="ka-GE"/>
        </w:rPr>
        <w:t>ბრძანება</w:t>
      </w:r>
      <w:r w:rsidRPr="003E5615">
        <w:rPr>
          <w:b/>
          <w:lang w:val="ka-GE"/>
        </w:rPr>
        <w:t xml:space="preserve"> N 02-1653; 29.09.2016). </w:t>
      </w:r>
      <w:r w:rsidRPr="003E5615">
        <w:rPr>
          <w:b/>
          <w:lang w:val="ka-GE"/>
        </w:rPr>
        <w:br/>
      </w:r>
      <w:r w:rsidRPr="003E5615">
        <w:rPr>
          <w:b/>
          <w:lang w:val="ka-GE"/>
        </w:rPr>
        <w:br/>
      </w:r>
      <w:r w:rsidRPr="003E5615">
        <w:rPr>
          <w:rFonts w:ascii="Sylfaen" w:hAnsi="Sylfaen" w:cs="Sylfaen"/>
          <w:b/>
          <w:lang w:val="ka-GE"/>
        </w:rPr>
        <w:t>სააგენტომ</w:t>
      </w:r>
      <w:r w:rsidRPr="003E5615">
        <w:rPr>
          <w:b/>
          <w:lang w:val="ka-GE"/>
        </w:rPr>
        <w:t xml:space="preserve"> </w:t>
      </w:r>
      <w:r w:rsidRPr="003E5615">
        <w:rPr>
          <w:rFonts w:ascii="Sylfaen" w:hAnsi="Sylfaen" w:cs="Sylfaen"/>
          <w:b/>
          <w:lang w:val="ka-GE"/>
        </w:rPr>
        <w:t>ასევე</w:t>
      </w:r>
      <w:r w:rsidRPr="003E5615">
        <w:rPr>
          <w:b/>
          <w:lang w:val="ka-GE"/>
        </w:rPr>
        <w:t xml:space="preserve"> </w:t>
      </w:r>
      <w:r w:rsidRPr="003E5615">
        <w:rPr>
          <w:rFonts w:ascii="Sylfaen" w:hAnsi="Sylfaen" w:cs="Sylfaen"/>
          <w:b/>
          <w:lang w:val="ka-GE"/>
        </w:rPr>
        <w:t>იმსჯელა</w:t>
      </w:r>
      <w:r w:rsidRPr="003E5615">
        <w:rPr>
          <w:b/>
          <w:lang w:val="ka-GE"/>
        </w:rPr>
        <w:t xml:space="preserve"> </w:t>
      </w:r>
      <w:r w:rsidRPr="003E5615">
        <w:rPr>
          <w:rFonts w:ascii="Sylfaen" w:hAnsi="Sylfaen" w:cs="Sylfaen"/>
          <w:b/>
          <w:lang w:val="ka-GE"/>
        </w:rPr>
        <w:t>რეგისტრაციის</w:t>
      </w:r>
      <w:r w:rsidRPr="003E5615">
        <w:rPr>
          <w:b/>
          <w:lang w:val="ka-GE"/>
        </w:rPr>
        <w:t xml:space="preserve"> </w:t>
      </w:r>
      <w:r w:rsidRPr="003E5615">
        <w:rPr>
          <w:rFonts w:ascii="Sylfaen" w:hAnsi="Sylfaen" w:cs="Sylfaen"/>
          <w:b/>
          <w:lang w:val="ka-GE"/>
        </w:rPr>
        <w:t>სამმართველოს</w:t>
      </w:r>
      <w:r w:rsidRPr="003E5615">
        <w:rPr>
          <w:b/>
          <w:lang w:val="ka-GE"/>
        </w:rPr>
        <w:t xml:space="preserve"> </w:t>
      </w:r>
      <w:r w:rsidRPr="003E5615">
        <w:rPr>
          <w:rFonts w:ascii="Sylfaen" w:hAnsi="Sylfaen" w:cs="Sylfaen"/>
          <w:b/>
          <w:lang w:val="ka-GE"/>
        </w:rPr>
        <w:t>უფროსის</w:t>
      </w:r>
      <w:r w:rsidRPr="003E5615">
        <w:rPr>
          <w:b/>
          <w:lang w:val="ka-GE"/>
        </w:rPr>
        <w:t xml:space="preserve"> </w:t>
      </w:r>
      <w:r w:rsidRPr="003E5615">
        <w:rPr>
          <w:rFonts w:ascii="Sylfaen" w:hAnsi="Sylfaen" w:cs="Sylfaen"/>
          <w:b/>
          <w:lang w:val="ka-GE"/>
        </w:rPr>
        <w:t>ნ</w:t>
      </w:r>
      <w:r w:rsidRPr="003E5615">
        <w:rPr>
          <w:b/>
          <w:lang w:val="ka-GE"/>
        </w:rPr>
        <w:t xml:space="preserve">. </w:t>
      </w:r>
      <w:r w:rsidRPr="003E5615">
        <w:rPr>
          <w:rFonts w:ascii="Sylfaen" w:hAnsi="Sylfaen" w:cs="Sylfaen"/>
          <w:b/>
          <w:lang w:val="ka-GE"/>
        </w:rPr>
        <w:t>შენგელიძისა</w:t>
      </w:r>
      <w:r w:rsidRPr="003E5615">
        <w:rPr>
          <w:b/>
          <w:lang w:val="ka-GE"/>
        </w:rPr>
        <w:t xml:space="preserve"> </w:t>
      </w:r>
      <w:r w:rsidRPr="003E5615">
        <w:rPr>
          <w:rFonts w:ascii="Sylfaen" w:hAnsi="Sylfaen" w:cs="Sylfaen"/>
          <w:b/>
          <w:lang w:val="ka-GE"/>
        </w:rPr>
        <w:t>და</w:t>
      </w:r>
      <w:r w:rsidRPr="003E5615">
        <w:rPr>
          <w:b/>
          <w:lang w:val="ka-GE"/>
        </w:rPr>
        <w:t xml:space="preserve"> </w:t>
      </w:r>
      <w:r w:rsidRPr="003E5615">
        <w:rPr>
          <w:rFonts w:ascii="Sylfaen" w:hAnsi="Sylfaen" w:cs="Sylfaen"/>
          <w:b/>
          <w:lang w:val="ka-GE"/>
        </w:rPr>
        <w:t>ამავე</w:t>
      </w:r>
      <w:r w:rsidRPr="003E5615">
        <w:rPr>
          <w:b/>
          <w:lang w:val="ka-GE"/>
        </w:rPr>
        <w:t xml:space="preserve"> </w:t>
      </w:r>
      <w:r w:rsidRPr="003E5615">
        <w:rPr>
          <w:rFonts w:ascii="Sylfaen" w:hAnsi="Sylfaen" w:cs="Sylfaen"/>
          <w:b/>
          <w:lang w:val="ka-GE"/>
        </w:rPr>
        <w:lastRenderedPageBreak/>
        <w:t>სამმართველოს</w:t>
      </w:r>
      <w:r w:rsidRPr="003E5615">
        <w:rPr>
          <w:b/>
          <w:lang w:val="ka-GE"/>
        </w:rPr>
        <w:t xml:space="preserve"> </w:t>
      </w:r>
      <w:r w:rsidRPr="003E5615">
        <w:rPr>
          <w:rFonts w:ascii="Sylfaen" w:hAnsi="Sylfaen" w:cs="Sylfaen"/>
          <w:b/>
          <w:lang w:val="ka-GE"/>
        </w:rPr>
        <w:t>მთავარი</w:t>
      </w:r>
      <w:r w:rsidRPr="003E5615">
        <w:rPr>
          <w:b/>
          <w:lang w:val="ka-GE"/>
        </w:rPr>
        <w:t xml:space="preserve"> </w:t>
      </w:r>
      <w:r w:rsidRPr="003E5615">
        <w:rPr>
          <w:rFonts w:ascii="Sylfaen" w:hAnsi="Sylfaen" w:cs="Sylfaen"/>
          <w:b/>
          <w:lang w:val="ka-GE"/>
        </w:rPr>
        <w:t>სპეციალისტის</w:t>
      </w:r>
      <w:r w:rsidRPr="003E5615">
        <w:rPr>
          <w:b/>
          <w:lang w:val="ka-GE"/>
        </w:rPr>
        <w:t xml:space="preserve"> </w:t>
      </w:r>
      <w:r w:rsidRPr="003E5615">
        <w:rPr>
          <w:rFonts w:ascii="Sylfaen" w:hAnsi="Sylfaen" w:cs="Sylfaen"/>
          <w:b/>
          <w:lang w:val="ka-GE"/>
        </w:rPr>
        <w:t>ც</w:t>
      </w:r>
      <w:r w:rsidRPr="003E5615">
        <w:rPr>
          <w:b/>
          <w:lang w:val="ka-GE"/>
        </w:rPr>
        <w:t xml:space="preserve">. </w:t>
      </w:r>
      <w:r w:rsidRPr="003E5615">
        <w:rPr>
          <w:rFonts w:ascii="Sylfaen" w:hAnsi="Sylfaen" w:cs="Sylfaen"/>
          <w:b/>
          <w:lang w:val="ka-GE"/>
        </w:rPr>
        <w:t>კობახიძის</w:t>
      </w:r>
      <w:r w:rsidRPr="003E5615">
        <w:rPr>
          <w:b/>
          <w:lang w:val="ka-GE"/>
        </w:rPr>
        <w:t xml:space="preserve"> </w:t>
      </w:r>
      <w:r w:rsidRPr="003E5615">
        <w:rPr>
          <w:rFonts w:ascii="Sylfaen" w:hAnsi="Sylfaen" w:cs="Sylfaen"/>
          <w:b/>
          <w:lang w:val="ka-GE"/>
        </w:rPr>
        <w:t>დისციპლინური</w:t>
      </w:r>
      <w:r w:rsidRPr="003E5615">
        <w:rPr>
          <w:b/>
          <w:lang w:val="ka-GE"/>
        </w:rPr>
        <w:t xml:space="preserve"> </w:t>
      </w:r>
      <w:r w:rsidRPr="003E5615">
        <w:rPr>
          <w:rFonts w:ascii="Sylfaen" w:hAnsi="Sylfaen" w:cs="Sylfaen"/>
          <w:b/>
          <w:lang w:val="ka-GE"/>
        </w:rPr>
        <w:t>პასუხისმგებლობის</w:t>
      </w:r>
      <w:r w:rsidRPr="003E5615">
        <w:rPr>
          <w:b/>
          <w:lang w:val="ka-GE"/>
        </w:rPr>
        <w:t xml:space="preserve"> </w:t>
      </w:r>
      <w:r w:rsidRPr="003E5615">
        <w:rPr>
          <w:rFonts w:ascii="Sylfaen" w:hAnsi="Sylfaen" w:cs="Sylfaen"/>
          <w:b/>
          <w:lang w:val="ka-GE"/>
        </w:rPr>
        <w:t>შესახებ</w:t>
      </w:r>
      <w:r w:rsidR="003E5615">
        <w:rPr>
          <w:rFonts w:ascii="Sylfaen" w:hAnsi="Sylfaen"/>
          <w:b/>
          <w:lang w:val="ka-GE"/>
        </w:rPr>
        <w:t xml:space="preserve">, </w:t>
      </w:r>
      <w:r w:rsidRPr="003E5615">
        <w:rPr>
          <w:rFonts w:ascii="Sylfaen" w:hAnsi="Sylfaen" w:cs="Sylfaen"/>
          <w:b/>
          <w:lang w:val="ka-GE"/>
        </w:rPr>
        <w:t>სააგენტოს</w:t>
      </w:r>
      <w:r w:rsidRPr="003E5615">
        <w:rPr>
          <w:b/>
          <w:lang w:val="ka-GE"/>
        </w:rPr>
        <w:t xml:space="preserve"> </w:t>
      </w:r>
      <w:r w:rsidRPr="003E5615">
        <w:rPr>
          <w:rFonts w:ascii="Sylfaen" w:hAnsi="Sylfaen" w:cs="Sylfaen"/>
          <w:b/>
          <w:lang w:val="ka-GE"/>
        </w:rPr>
        <w:t>უფროსის</w:t>
      </w:r>
      <w:r w:rsidRPr="003E5615">
        <w:rPr>
          <w:b/>
          <w:lang w:val="ka-GE"/>
        </w:rPr>
        <w:t xml:space="preserve"> 2016 </w:t>
      </w:r>
      <w:r w:rsidRPr="003E5615">
        <w:rPr>
          <w:rFonts w:ascii="Sylfaen" w:hAnsi="Sylfaen" w:cs="Sylfaen"/>
          <w:b/>
          <w:lang w:val="ka-GE"/>
        </w:rPr>
        <w:t>წლის</w:t>
      </w:r>
      <w:r w:rsidRPr="003E5615">
        <w:rPr>
          <w:b/>
          <w:lang w:val="ka-GE"/>
        </w:rPr>
        <w:t xml:space="preserve"> 30 </w:t>
      </w:r>
      <w:r w:rsidRPr="003E5615">
        <w:rPr>
          <w:rFonts w:ascii="Sylfaen" w:hAnsi="Sylfaen" w:cs="Sylfaen"/>
          <w:b/>
          <w:lang w:val="ka-GE"/>
        </w:rPr>
        <w:t>სექტემბრის</w:t>
      </w:r>
      <w:r w:rsidRPr="003E5615">
        <w:rPr>
          <w:b/>
          <w:lang w:val="ka-GE"/>
        </w:rPr>
        <w:t xml:space="preserve"> N 02-21/</w:t>
      </w:r>
      <w:r w:rsidRPr="003E5615">
        <w:rPr>
          <w:rFonts w:ascii="Sylfaen" w:hAnsi="Sylfaen" w:cs="Sylfaen"/>
          <w:b/>
          <w:lang w:val="ka-GE"/>
        </w:rPr>
        <w:t>დ</w:t>
      </w:r>
      <w:r w:rsidRPr="003E5615">
        <w:rPr>
          <w:b/>
          <w:lang w:val="ka-GE"/>
        </w:rPr>
        <w:t xml:space="preserve"> </w:t>
      </w:r>
      <w:r w:rsidRPr="003E5615">
        <w:rPr>
          <w:rFonts w:ascii="Sylfaen" w:hAnsi="Sylfaen" w:cs="Sylfaen"/>
          <w:b/>
          <w:lang w:val="ka-GE"/>
        </w:rPr>
        <w:t>და</w:t>
      </w:r>
      <w:r w:rsidRPr="003E5615">
        <w:rPr>
          <w:b/>
          <w:lang w:val="ka-GE"/>
        </w:rPr>
        <w:t xml:space="preserve"> N 02-20/</w:t>
      </w:r>
      <w:r w:rsidRPr="003E5615">
        <w:rPr>
          <w:rFonts w:ascii="Sylfaen" w:hAnsi="Sylfaen" w:cs="Sylfaen"/>
          <w:b/>
          <w:lang w:val="ka-GE"/>
        </w:rPr>
        <w:t>დ</w:t>
      </w:r>
      <w:r w:rsidRPr="003E5615">
        <w:rPr>
          <w:b/>
          <w:lang w:val="ka-GE"/>
        </w:rPr>
        <w:t xml:space="preserve"> </w:t>
      </w:r>
      <w:r w:rsidRPr="003E5615">
        <w:rPr>
          <w:rFonts w:ascii="Sylfaen" w:hAnsi="Sylfaen" w:cs="Sylfaen"/>
          <w:b/>
          <w:lang w:val="ka-GE"/>
        </w:rPr>
        <w:t>ბრძანებებით</w:t>
      </w:r>
      <w:r w:rsidRPr="003E5615">
        <w:rPr>
          <w:b/>
          <w:lang w:val="ka-GE"/>
        </w:rPr>
        <w:t xml:space="preserve"> </w:t>
      </w:r>
      <w:r w:rsidR="003E5615">
        <w:rPr>
          <w:rFonts w:ascii="Sylfaen" w:hAnsi="Sylfaen"/>
          <w:b/>
          <w:lang w:val="ka-GE"/>
        </w:rPr>
        <w:t xml:space="preserve">ც. კობახიძეს </w:t>
      </w:r>
      <w:r w:rsidR="003E5615">
        <w:rPr>
          <w:rFonts w:ascii="Sylfaen" w:hAnsi="Sylfaen" w:cs="Sylfaen"/>
          <w:b/>
          <w:lang w:val="ka-GE"/>
        </w:rPr>
        <w:t>მიეცა</w:t>
      </w:r>
      <w:r w:rsidRPr="003E5615">
        <w:rPr>
          <w:b/>
          <w:lang w:val="ka-GE"/>
        </w:rPr>
        <w:t xml:space="preserve"> „</w:t>
      </w:r>
      <w:r w:rsidR="003E5615">
        <w:rPr>
          <w:rFonts w:ascii="Sylfaen" w:hAnsi="Sylfaen" w:cs="Sylfaen"/>
          <w:b/>
          <w:lang w:val="ka-GE"/>
        </w:rPr>
        <w:t>წერილობითი გაფრთხილება</w:t>
      </w:r>
      <w:r w:rsidR="003E5615">
        <w:rPr>
          <w:b/>
          <w:lang w:val="ka-GE"/>
        </w:rPr>
        <w:t>“</w:t>
      </w:r>
      <w:r w:rsidR="003E5615">
        <w:rPr>
          <w:rFonts w:ascii="Sylfaen" w:hAnsi="Sylfaen"/>
          <w:b/>
          <w:lang w:val="ka-GE"/>
        </w:rPr>
        <w:t>, ხოლო ნ. შენგელიძეს - ,,შენიშვნა“.</w:t>
      </w:r>
    </w:p>
    <w:p w:rsidR="001C4450" w:rsidRDefault="00DB3595" w:rsidP="00F05907">
      <w:pPr>
        <w:ind w:firstLine="720"/>
        <w:jc w:val="both"/>
        <w:rPr>
          <w:rFonts w:ascii="Sylfaen" w:hAnsi="Sylfaen"/>
          <w:sz w:val="24"/>
          <w:szCs w:val="24"/>
          <w:lang w:val="ka-GE"/>
        </w:rPr>
      </w:pPr>
      <w:bookmarkStart w:id="0" w:name="_GoBack"/>
      <w:bookmarkEnd w:id="0"/>
      <w:r w:rsidRPr="001C4450">
        <w:rPr>
          <w:lang w:val="ka-GE"/>
        </w:rPr>
        <w:t>„</w:t>
      </w:r>
      <w:r w:rsidRPr="001C4450">
        <w:rPr>
          <w:rFonts w:ascii="Sylfaen" w:hAnsi="Sylfaen" w:cs="Sylfaen"/>
          <w:lang w:val="ka-GE"/>
        </w:rPr>
        <w:t>ალიანსი</w:t>
      </w:r>
      <w:r w:rsidRPr="001C4450">
        <w:rPr>
          <w:lang w:val="ka-GE"/>
        </w:rPr>
        <w:t xml:space="preserve"> </w:t>
      </w:r>
      <w:r w:rsidRPr="001C4450">
        <w:rPr>
          <w:rFonts w:ascii="Sylfaen" w:hAnsi="Sylfaen" w:cs="Sylfaen"/>
          <w:lang w:val="ka-GE"/>
        </w:rPr>
        <w:t>პროგრესული</w:t>
      </w:r>
      <w:r w:rsidRPr="001C4450">
        <w:rPr>
          <w:lang w:val="ka-GE"/>
        </w:rPr>
        <w:t xml:space="preserve"> </w:t>
      </w:r>
      <w:r w:rsidRPr="001C4450">
        <w:rPr>
          <w:rFonts w:ascii="Sylfaen" w:hAnsi="Sylfaen" w:cs="Sylfaen"/>
          <w:lang w:val="ka-GE"/>
        </w:rPr>
        <w:t>ჯანდაცვისათვის</w:t>
      </w:r>
      <w:r w:rsidRPr="001C4450">
        <w:rPr>
          <w:lang w:val="ka-GE"/>
        </w:rPr>
        <w:t>“</w:t>
      </w:r>
      <w:r w:rsidR="00060909">
        <w:rPr>
          <w:rFonts w:ascii="Sylfaen" w:hAnsi="Sylfaen"/>
          <w:lang w:val="ka-GE"/>
        </w:rPr>
        <w:t xml:space="preserve"> მიერ</w:t>
      </w:r>
      <w:r>
        <w:rPr>
          <w:rFonts w:ascii="Sylfaen" w:hAnsi="Sylfaen"/>
          <w:lang w:val="ka-GE"/>
        </w:rPr>
        <w:t xml:space="preserve"> მოწოდებული </w:t>
      </w:r>
      <w:r w:rsidR="001C4450">
        <w:rPr>
          <w:rFonts w:ascii="Sylfaen" w:hAnsi="Sylfaen"/>
          <w:sz w:val="24"/>
          <w:szCs w:val="24"/>
          <w:lang w:val="ka-GE"/>
        </w:rPr>
        <w:t>ბრძანების პროექტი განსახილველად და მოსაზრებების მოსაწოდებლად აგრეთვე გადაეგზავნა „ფარმაცევტული კომპანიების წარმომადგენლების ასოციაციას საქართველოში“, რომლებიც თავის საპასუხო წერილში ასევე ადასტურებენ აღნიშნული ცვლილებების დაუშვებლობას</w:t>
      </w:r>
      <w:r w:rsidR="007E03F8">
        <w:rPr>
          <w:rFonts w:ascii="Sylfaen" w:hAnsi="Sylfaen"/>
          <w:sz w:val="24"/>
          <w:szCs w:val="24"/>
          <w:lang w:val="ka-GE"/>
        </w:rPr>
        <w:t xml:space="preserve">, მიუთითებენ მოსალოდნელ ნეგატიურ შედეგებზე </w:t>
      </w:r>
      <w:r w:rsidR="001C4450">
        <w:rPr>
          <w:rFonts w:ascii="Sylfaen" w:hAnsi="Sylfaen"/>
          <w:sz w:val="24"/>
          <w:szCs w:val="24"/>
          <w:lang w:val="ka-GE"/>
        </w:rPr>
        <w:t xml:space="preserve"> და </w:t>
      </w:r>
      <w:r w:rsidR="007E03F8">
        <w:rPr>
          <w:rFonts w:ascii="Sylfaen" w:hAnsi="Sylfaen"/>
          <w:sz w:val="24"/>
          <w:szCs w:val="24"/>
          <w:lang w:val="ka-GE"/>
        </w:rPr>
        <w:t>მიაჩნიათ, რომ ეს იქნება ევროკავშირის დირექტივებისა და „კარგი ფარმაკოზედამხედველობის პრაქტიკის“ საწინააღმდეგო ქმედება.</w:t>
      </w:r>
    </w:p>
    <w:p w:rsidR="007E03F8" w:rsidRDefault="007E03F8" w:rsidP="00F05907">
      <w:pPr>
        <w:ind w:firstLine="720"/>
        <w:jc w:val="both"/>
        <w:rPr>
          <w:rFonts w:ascii="Sylfaen" w:hAnsi="Sylfaen"/>
          <w:sz w:val="24"/>
          <w:szCs w:val="24"/>
          <w:lang w:val="ka-GE"/>
        </w:rPr>
      </w:pPr>
      <w:r>
        <w:rPr>
          <w:rFonts w:ascii="Sylfaen" w:hAnsi="Sylfaen"/>
          <w:sz w:val="24"/>
          <w:szCs w:val="24"/>
          <w:lang w:val="ka-GE"/>
        </w:rPr>
        <w:t xml:space="preserve">აღსანიშნავია, რომ საქართველოში მოქმედებს ფარმაცევტული პროდუქტის ბაზარზე დაშვების კიდევ ერთი გამარტივებული წესი, აღიარებითი რეჟიმით რეგისტრაციის სახით. რა დროსაც 7 სამუშაო დღეში ხდება პროდუქტის საქართველოს ბაზარზე დაშვება და ამ შემთხვევაში ყველა ზემოაღნიშნული პრობლემა იხსნება. </w:t>
      </w:r>
    </w:p>
    <w:p w:rsidR="007E03F8" w:rsidRDefault="00AC1A19" w:rsidP="00F05907">
      <w:pPr>
        <w:ind w:firstLine="720"/>
        <w:jc w:val="both"/>
        <w:rPr>
          <w:rFonts w:ascii="Sylfaen" w:hAnsi="Sylfaen"/>
          <w:sz w:val="24"/>
          <w:szCs w:val="24"/>
          <w:lang w:val="ka-GE"/>
        </w:rPr>
      </w:pPr>
      <w:r>
        <w:rPr>
          <w:rFonts w:ascii="Sylfaen" w:hAnsi="Sylfaen"/>
          <w:sz w:val="24"/>
          <w:szCs w:val="24"/>
          <w:lang w:val="ka-GE"/>
        </w:rPr>
        <w:t>ჯანდაცვის სამინისტროში</w:t>
      </w:r>
      <w:r w:rsidR="00F05907">
        <w:rPr>
          <w:rFonts w:ascii="Sylfaen" w:hAnsi="Sylfaen"/>
          <w:sz w:val="24"/>
          <w:szCs w:val="24"/>
          <w:lang w:val="ka-GE"/>
        </w:rPr>
        <w:t>,</w:t>
      </w:r>
      <w:r>
        <w:rPr>
          <w:rFonts w:ascii="Sylfaen" w:hAnsi="Sylfaen"/>
          <w:sz w:val="24"/>
          <w:szCs w:val="24"/>
          <w:lang w:val="ka-GE"/>
        </w:rPr>
        <w:t xml:space="preserve"> გლობალ ალიანსთან თანამშრომლობით სამკურნალო საშუალებების შესახებ მომზადებულია კანონპროექტი</w:t>
      </w:r>
      <w:r w:rsidR="00F05907">
        <w:rPr>
          <w:rFonts w:ascii="Sylfaen" w:hAnsi="Sylfaen"/>
          <w:sz w:val="24"/>
          <w:szCs w:val="24"/>
          <w:lang w:val="ka-GE"/>
        </w:rPr>
        <w:t>,</w:t>
      </w:r>
      <w:r>
        <w:rPr>
          <w:rFonts w:ascii="Sylfaen" w:hAnsi="Sylfaen"/>
          <w:sz w:val="24"/>
          <w:szCs w:val="24"/>
          <w:lang w:val="ka-GE"/>
        </w:rPr>
        <w:t xml:space="preserve"> რომლის მიხედვითაც ფარმაცევტული პროდუქტის, მათ შორის პარალელური იმპორტით ბაზარზე დაშვების წესები და პირობები მაქსიმალურად ჰარმონიზებული</w:t>
      </w:r>
      <w:r w:rsidR="00F05907">
        <w:rPr>
          <w:rFonts w:ascii="Sylfaen" w:hAnsi="Sylfaen"/>
          <w:sz w:val="24"/>
          <w:szCs w:val="24"/>
          <w:lang w:val="ka-GE"/>
        </w:rPr>
        <w:t>ა</w:t>
      </w:r>
      <w:r>
        <w:rPr>
          <w:rFonts w:ascii="Sylfaen" w:hAnsi="Sylfaen"/>
          <w:sz w:val="24"/>
          <w:szCs w:val="24"/>
          <w:lang w:val="ka-GE"/>
        </w:rPr>
        <w:t xml:space="preserve"> ევროკავშირის წესებთან და მნიშვნელოვნად გაზრდილი</w:t>
      </w:r>
      <w:r w:rsidR="00F05907">
        <w:rPr>
          <w:rFonts w:ascii="Sylfaen" w:hAnsi="Sylfaen"/>
          <w:sz w:val="24"/>
          <w:szCs w:val="24"/>
          <w:lang w:val="ka-GE"/>
        </w:rPr>
        <w:t>ა</w:t>
      </w:r>
      <w:r>
        <w:rPr>
          <w:rFonts w:ascii="Sylfaen" w:hAnsi="Sylfaen"/>
          <w:sz w:val="24"/>
          <w:szCs w:val="24"/>
          <w:lang w:val="ka-GE"/>
        </w:rPr>
        <w:t xml:space="preserve"> პარალელური იმპორტიორის უფლებები, თუმცა</w:t>
      </w:r>
      <w:r w:rsidR="00F05907">
        <w:rPr>
          <w:rFonts w:ascii="Sylfaen" w:hAnsi="Sylfaen"/>
          <w:sz w:val="24"/>
          <w:szCs w:val="24"/>
          <w:lang w:val="ka-GE"/>
        </w:rPr>
        <w:t>,</w:t>
      </w:r>
      <w:r>
        <w:rPr>
          <w:rFonts w:ascii="Sylfaen" w:hAnsi="Sylfaen"/>
          <w:sz w:val="24"/>
          <w:szCs w:val="24"/>
          <w:lang w:val="ka-GE"/>
        </w:rPr>
        <w:t xml:space="preserve"> ამავე დროს</w:t>
      </w:r>
      <w:r w:rsidR="00F05907">
        <w:rPr>
          <w:rFonts w:ascii="Sylfaen" w:hAnsi="Sylfaen"/>
          <w:sz w:val="24"/>
          <w:szCs w:val="24"/>
          <w:lang w:val="ka-GE"/>
        </w:rPr>
        <w:t>,</w:t>
      </w:r>
      <w:r>
        <w:rPr>
          <w:rFonts w:ascii="Sylfaen" w:hAnsi="Sylfaen"/>
          <w:sz w:val="24"/>
          <w:szCs w:val="24"/>
          <w:lang w:val="ka-GE"/>
        </w:rPr>
        <w:t xml:space="preserve"> მათ დაეკისრებათ შესაბამისი ვალდებულებებიცა და პასუხისმგებლობებიც ხარისხთან და უსაფრთხოებასთან მიმართებაში</w:t>
      </w:r>
      <w:r w:rsidR="00F05907">
        <w:rPr>
          <w:rFonts w:ascii="Sylfaen" w:hAnsi="Sylfaen"/>
          <w:sz w:val="24"/>
          <w:szCs w:val="24"/>
          <w:lang w:val="ka-GE"/>
        </w:rPr>
        <w:t>,</w:t>
      </w:r>
      <w:r>
        <w:rPr>
          <w:rFonts w:ascii="Sylfaen" w:hAnsi="Sylfaen"/>
          <w:sz w:val="24"/>
          <w:szCs w:val="24"/>
          <w:lang w:val="ka-GE"/>
        </w:rPr>
        <w:t xml:space="preserve"> რაზეც კანონმდებლობით მათ არანაირი პასუხისმგებლობა არ აქვთ დღევანდელი მდგომარეობით.</w:t>
      </w:r>
    </w:p>
    <w:sectPr w:rsidR="007E03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CAB"/>
    <w:rsid w:val="00060909"/>
    <w:rsid w:val="000D01D5"/>
    <w:rsid w:val="00154289"/>
    <w:rsid w:val="001A2C89"/>
    <w:rsid w:val="001C4450"/>
    <w:rsid w:val="002E22EA"/>
    <w:rsid w:val="003E5615"/>
    <w:rsid w:val="00414385"/>
    <w:rsid w:val="00614CAB"/>
    <w:rsid w:val="007C32A3"/>
    <w:rsid w:val="007E03F8"/>
    <w:rsid w:val="00824F1E"/>
    <w:rsid w:val="008E0941"/>
    <w:rsid w:val="009C7ED7"/>
    <w:rsid w:val="009D4336"/>
    <w:rsid w:val="00AC1A19"/>
    <w:rsid w:val="00B3414D"/>
    <w:rsid w:val="00B92BEB"/>
    <w:rsid w:val="00D336A9"/>
    <w:rsid w:val="00DB3595"/>
    <w:rsid w:val="00E30E10"/>
    <w:rsid w:val="00F05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B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2BE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143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385"/>
    <w:rPr>
      <w:rFonts w:ascii="Segoe UI" w:hAnsi="Segoe UI" w:cs="Segoe UI"/>
      <w:sz w:val="18"/>
      <w:szCs w:val="18"/>
    </w:rPr>
  </w:style>
  <w:style w:type="character" w:styleId="Strong">
    <w:name w:val="Strong"/>
    <w:basedOn w:val="DefaultParagraphFont"/>
    <w:uiPriority w:val="22"/>
    <w:qFormat/>
    <w:rsid w:val="001A2C8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B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2BE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143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385"/>
    <w:rPr>
      <w:rFonts w:ascii="Segoe UI" w:hAnsi="Segoe UI" w:cs="Segoe UI"/>
      <w:sz w:val="18"/>
      <w:szCs w:val="18"/>
    </w:rPr>
  </w:style>
  <w:style w:type="character" w:styleId="Strong">
    <w:name w:val="Strong"/>
    <w:basedOn w:val="DefaultParagraphFont"/>
    <w:uiPriority w:val="22"/>
    <w:qFormat/>
    <w:rsid w:val="001A2C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64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7</Pages>
  <Words>2343</Words>
  <Characters>13358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 Shashiashvili</dc:creator>
  <cp:lastModifiedBy>Nana Shashiashvili</cp:lastModifiedBy>
  <cp:revision>8</cp:revision>
  <cp:lastPrinted>2017-01-04T11:56:00Z</cp:lastPrinted>
  <dcterms:created xsi:type="dcterms:W3CDTF">2017-01-04T12:01:00Z</dcterms:created>
  <dcterms:modified xsi:type="dcterms:W3CDTF">2017-01-04T14:37:00Z</dcterms:modified>
</cp:coreProperties>
</file>